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A115E" w14:textId="577F1951" w:rsidR="00467EC7" w:rsidRPr="00A3569D" w:rsidRDefault="00200465" w:rsidP="00A3569D">
      <w:pPr>
        <w:pStyle w:val="Heading1"/>
        <w:spacing w:before="0"/>
        <w:rPr>
          <w:rFonts w:ascii="Arial" w:hAnsi="Arial" w:cs="Arial"/>
          <w:sz w:val="32"/>
          <w:szCs w:val="32"/>
        </w:rPr>
      </w:pPr>
      <w:r w:rsidRPr="00A3569D">
        <w:rPr>
          <w:rFonts w:ascii="Arial" w:hAnsi="Arial" w:cs="Arial"/>
          <w:sz w:val="32"/>
          <w:szCs w:val="32"/>
        </w:rPr>
        <w:t>Falkirk Council</w:t>
      </w:r>
      <w:r w:rsidR="00F873C6" w:rsidRPr="00A3569D">
        <w:rPr>
          <w:rFonts w:ascii="Arial" w:hAnsi="Arial" w:cs="Arial"/>
          <w:sz w:val="32"/>
          <w:szCs w:val="32"/>
        </w:rPr>
        <w:t xml:space="preserve"> </w:t>
      </w:r>
      <w:r w:rsidRPr="00A3569D">
        <w:rPr>
          <w:rFonts w:ascii="Arial" w:hAnsi="Arial" w:cs="Arial"/>
          <w:sz w:val="32"/>
          <w:szCs w:val="32"/>
        </w:rPr>
        <w:t>–</w:t>
      </w:r>
      <w:r w:rsidR="00467EC7" w:rsidRPr="00A3569D">
        <w:rPr>
          <w:rFonts w:ascii="Arial" w:hAnsi="Arial" w:cs="Arial"/>
          <w:sz w:val="32"/>
          <w:szCs w:val="32"/>
        </w:rPr>
        <w:t xml:space="preserve"> </w:t>
      </w:r>
      <w:r w:rsidR="00891455" w:rsidRPr="00A3569D">
        <w:rPr>
          <w:rFonts w:ascii="Arial" w:hAnsi="Arial" w:cs="Arial"/>
          <w:sz w:val="32"/>
          <w:szCs w:val="32"/>
        </w:rPr>
        <w:t>Climate Change Plans within Care contracts</w:t>
      </w:r>
    </w:p>
    <w:p w14:paraId="43F158CD" w14:textId="5F23622C" w:rsidR="00682348" w:rsidRPr="00A3569D" w:rsidRDefault="00682348" w:rsidP="00A3569D">
      <w:pPr>
        <w:pStyle w:val="Heading2"/>
        <w:rPr>
          <w:rFonts w:ascii="Arial" w:hAnsi="Arial" w:cs="Arial"/>
          <w:sz w:val="28"/>
          <w:szCs w:val="28"/>
        </w:rPr>
      </w:pPr>
      <w:r w:rsidRPr="00A3569D">
        <w:rPr>
          <w:rFonts w:ascii="Arial" w:hAnsi="Arial" w:cs="Arial"/>
          <w:sz w:val="28"/>
          <w:szCs w:val="28"/>
        </w:rPr>
        <w:t>Background and requirement</w:t>
      </w:r>
    </w:p>
    <w:p w14:paraId="3E0E1A14" w14:textId="70639968" w:rsidR="00FD6B3C" w:rsidRPr="00A3569D" w:rsidRDefault="00E15683" w:rsidP="00A3569D">
      <w:pPr>
        <w:spacing w:after="0" w:line="240" w:lineRule="auto"/>
        <w:rPr>
          <w:rFonts w:ascii="Arial" w:hAnsi="Arial" w:cs="Arial"/>
          <w:sz w:val="24"/>
          <w:szCs w:val="24"/>
        </w:rPr>
      </w:pPr>
      <w:r w:rsidRPr="00A3569D">
        <w:rPr>
          <w:rFonts w:ascii="Arial" w:hAnsi="Arial" w:cs="Arial"/>
          <w:sz w:val="24"/>
          <w:szCs w:val="24"/>
        </w:rPr>
        <w:t>This case study details how Falkirk Council ha</w:t>
      </w:r>
      <w:r w:rsidR="00C238C7" w:rsidRPr="00A3569D">
        <w:rPr>
          <w:rFonts w:ascii="Arial" w:hAnsi="Arial" w:cs="Arial"/>
          <w:sz w:val="24"/>
          <w:szCs w:val="24"/>
        </w:rPr>
        <w:t>s</w:t>
      </w:r>
      <w:r w:rsidRPr="00A3569D">
        <w:rPr>
          <w:rFonts w:ascii="Arial" w:hAnsi="Arial" w:cs="Arial"/>
          <w:sz w:val="24"/>
          <w:szCs w:val="24"/>
        </w:rPr>
        <w:t xml:space="preserve"> addressed climate change and other sustainable procurement factors in new frameworks for </w:t>
      </w:r>
      <w:r w:rsidR="00373B7D" w:rsidRPr="00A3569D">
        <w:rPr>
          <w:rFonts w:ascii="Arial" w:hAnsi="Arial" w:cs="Arial"/>
          <w:sz w:val="24"/>
          <w:szCs w:val="24"/>
        </w:rPr>
        <w:t>Care r</w:t>
      </w:r>
      <w:r w:rsidR="00682348" w:rsidRPr="00A3569D">
        <w:rPr>
          <w:rFonts w:ascii="Arial" w:hAnsi="Arial" w:cs="Arial"/>
          <w:sz w:val="24"/>
          <w:szCs w:val="24"/>
        </w:rPr>
        <w:t>equirement</w:t>
      </w:r>
      <w:r w:rsidR="00933077" w:rsidRPr="00A3569D">
        <w:rPr>
          <w:rFonts w:ascii="Arial" w:hAnsi="Arial" w:cs="Arial"/>
          <w:sz w:val="24"/>
          <w:szCs w:val="24"/>
        </w:rPr>
        <w:t>s</w:t>
      </w:r>
      <w:r w:rsidRPr="00A3569D">
        <w:rPr>
          <w:rFonts w:ascii="Arial" w:hAnsi="Arial" w:cs="Arial"/>
          <w:sz w:val="24"/>
          <w:szCs w:val="24"/>
        </w:rPr>
        <w:t>. Importantly, the case study outlines that the Council has tailored it</w:t>
      </w:r>
      <w:r w:rsidR="009B44A5" w:rsidRPr="00A3569D">
        <w:rPr>
          <w:rFonts w:ascii="Arial" w:hAnsi="Arial" w:cs="Arial"/>
          <w:sz w:val="24"/>
          <w:szCs w:val="24"/>
        </w:rPr>
        <w:t>s</w:t>
      </w:r>
      <w:r w:rsidRPr="00A3569D">
        <w:rPr>
          <w:rFonts w:ascii="Arial" w:hAnsi="Arial" w:cs="Arial"/>
          <w:sz w:val="24"/>
          <w:szCs w:val="24"/>
        </w:rPr>
        <w:t xml:space="preserve"> approach to different working environments</w:t>
      </w:r>
      <w:r w:rsidR="004118B0" w:rsidRPr="00A3569D">
        <w:rPr>
          <w:rFonts w:ascii="Arial" w:hAnsi="Arial" w:cs="Arial"/>
          <w:sz w:val="24"/>
          <w:szCs w:val="24"/>
        </w:rPr>
        <w:t>. For example</w:t>
      </w:r>
      <w:r w:rsidR="000A28E2" w:rsidRPr="00A3569D">
        <w:rPr>
          <w:rFonts w:ascii="Arial" w:hAnsi="Arial" w:cs="Arial"/>
          <w:sz w:val="24"/>
          <w:szCs w:val="24"/>
        </w:rPr>
        <w:t>,</w:t>
      </w:r>
      <w:r w:rsidRPr="00A3569D">
        <w:rPr>
          <w:rFonts w:ascii="Arial" w:hAnsi="Arial" w:cs="Arial"/>
          <w:sz w:val="24"/>
          <w:szCs w:val="24"/>
        </w:rPr>
        <w:t xml:space="preserve"> </w:t>
      </w:r>
      <w:r w:rsidR="004118B0" w:rsidRPr="00A3569D">
        <w:rPr>
          <w:rFonts w:ascii="Arial" w:hAnsi="Arial" w:cs="Arial"/>
          <w:sz w:val="24"/>
          <w:szCs w:val="24"/>
        </w:rPr>
        <w:t>the Care Home framework includes the use of utilities, generation of waste and some travel</w:t>
      </w:r>
      <w:r w:rsidR="00620288" w:rsidRPr="00A3569D">
        <w:rPr>
          <w:rFonts w:ascii="Arial" w:hAnsi="Arial" w:cs="Arial"/>
          <w:sz w:val="24"/>
          <w:szCs w:val="24"/>
        </w:rPr>
        <w:t>, while the</w:t>
      </w:r>
      <w:r w:rsidR="004118B0" w:rsidRPr="00A3569D">
        <w:rPr>
          <w:rFonts w:ascii="Arial" w:hAnsi="Arial" w:cs="Arial"/>
          <w:sz w:val="24"/>
          <w:szCs w:val="24"/>
        </w:rPr>
        <w:t xml:space="preserve"> Care at Home framework</w:t>
      </w:r>
      <w:r w:rsidR="00620288" w:rsidRPr="00A3569D">
        <w:rPr>
          <w:rFonts w:ascii="Arial" w:hAnsi="Arial" w:cs="Arial"/>
          <w:sz w:val="24"/>
          <w:szCs w:val="24"/>
        </w:rPr>
        <w:t xml:space="preserve"> </w:t>
      </w:r>
      <w:r w:rsidR="004118B0" w:rsidRPr="00A3569D">
        <w:rPr>
          <w:rFonts w:ascii="Arial" w:hAnsi="Arial" w:cs="Arial"/>
          <w:sz w:val="24"/>
          <w:szCs w:val="24"/>
        </w:rPr>
        <w:t>includes significant use of transport for service delivery at residents’ homes.</w:t>
      </w:r>
      <w:r w:rsidR="00944F9B" w:rsidRPr="00A3569D">
        <w:rPr>
          <w:rFonts w:ascii="Arial" w:hAnsi="Arial" w:cs="Arial"/>
          <w:sz w:val="24"/>
          <w:szCs w:val="24"/>
        </w:rPr>
        <w:t xml:space="preserve"> The Council has </w:t>
      </w:r>
      <w:r w:rsidRPr="00A3569D">
        <w:rPr>
          <w:rFonts w:ascii="Arial" w:hAnsi="Arial" w:cs="Arial"/>
          <w:sz w:val="24"/>
          <w:szCs w:val="24"/>
        </w:rPr>
        <w:t>paid particular attention to engaging suppliers of all sizes to encourage them to address Green</w:t>
      </w:r>
      <w:r w:rsidR="0031438F" w:rsidRPr="00A3569D">
        <w:rPr>
          <w:rFonts w:ascii="Arial" w:hAnsi="Arial" w:cs="Arial"/>
          <w:sz w:val="24"/>
          <w:szCs w:val="24"/>
        </w:rPr>
        <w:t>h</w:t>
      </w:r>
      <w:r w:rsidRPr="00A3569D">
        <w:rPr>
          <w:rFonts w:ascii="Arial" w:hAnsi="Arial" w:cs="Arial"/>
          <w:sz w:val="24"/>
          <w:szCs w:val="24"/>
        </w:rPr>
        <w:t>ouse Gas emissions in their operations</w:t>
      </w:r>
      <w:r w:rsidR="00682348" w:rsidRPr="00A3569D">
        <w:rPr>
          <w:rFonts w:ascii="Arial" w:hAnsi="Arial" w:cs="Arial"/>
          <w:sz w:val="24"/>
          <w:szCs w:val="24"/>
        </w:rPr>
        <w:t xml:space="preserve">: </w:t>
      </w:r>
    </w:p>
    <w:p w14:paraId="404D13D6" w14:textId="77777777" w:rsidR="00A3569D" w:rsidRDefault="00A3569D" w:rsidP="00A3569D">
      <w:pPr>
        <w:pStyle w:val="ListParagraph"/>
        <w:spacing w:after="120" w:line="240" w:lineRule="auto"/>
        <w:ind w:left="426"/>
        <w:rPr>
          <w:rFonts w:ascii="Arial" w:hAnsi="Arial" w:cs="Arial"/>
          <w:b/>
          <w:bCs/>
          <w:sz w:val="24"/>
          <w:szCs w:val="24"/>
        </w:rPr>
      </w:pPr>
    </w:p>
    <w:p w14:paraId="541EC787" w14:textId="25581C94" w:rsidR="00FD6B3C" w:rsidRPr="00A3569D" w:rsidRDefault="00EE51FB" w:rsidP="00FD6B3C">
      <w:pPr>
        <w:pStyle w:val="ListParagraph"/>
        <w:numPr>
          <w:ilvl w:val="0"/>
          <w:numId w:val="9"/>
        </w:numPr>
        <w:spacing w:after="120" w:line="240" w:lineRule="auto"/>
        <w:ind w:left="426" w:hanging="426"/>
        <w:rPr>
          <w:rFonts w:ascii="Arial" w:hAnsi="Arial" w:cs="Arial"/>
          <w:b/>
          <w:bCs/>
          <w:sz w:val="24"/>
          <w:szCs w:val="24"/>
        </w:rPr>
      </w:pPr>
      <w:r w:rsidRPr="00A3569D">
        <w:rPr>
          <w:rFonts w:ascii="Arial" w:hAnsi="Arial" w:cs="Arial"/>
          <w:b/>
          <w:bCs/>
          <w:sz w:val="24"/>
          <w:szCs w:val="24"/>
        </w:rPr>
        <w:t>Provision of Care &amp; Support at Home</w:t>
      </w:r>
      <w:r w:rsidR="00B57982" w:rsidRPr="00A3569D">
        <w:rPr>
          <w:rFonts w:ascii="Arial" w:hAnsi="Arial" w:cs="Arial"/>
          <w:b/>
          <w:bCs/>
          <w:sz w:val="24"/>
          <w:szCs w:val="24"/>
        </w:rPr>
        <w:t xml:space="preserve">. </w:t>
      </w:r>
    </w:p>
    <w:p w14:paraId="2E919A34" w14:textId="0A1B977F" w:rsidR="00E47E5A" w:rsidRPr="00A3569D" w:rsidRDefault="00E47E5A" w:rsidP="003C4494">
      <w:pPr>
        <w:spacing w:after="120" w:line="240" w:lineRule="auto"/>
        <w:rPr>
          <w:rFonts w:ascii="Arial" w:hAnsi="Arial" w:cs="Arial"/>
          <w:color w:val="0070C0"/>
          <w:sz w:val="24"/>
          <w:szCs w:val="24"/>
        </w:rPr>
      </w:pPr>
      <w:r w:rsidRPr="00A3569D">
        <w:rPr>
          <w:rFonts w:ascii="Arial" w:hAnsi="Arial" w:cs="Arial"/>
          <w:sz w:val="24"/>
          <w:szCs w:val="24"/>
        </w:rPr>
        <w:t>Framework duration: 2 years with the option to extend up to a further 24 months, from 1</w:t>
      </w:r>
      <w:r w:rsidRPr="00A3569D">
        <w:rPr>
          <w:rFonts w:ascii="Arial" w:hAnsi="Arial" w:cs="Arial"/>
          <w:sz w:val="24"/>
          <w:szCs w:val="24"/>
          <w:vertAlign w:val="superscript"/>
        </w:rPr>
        <w:t>st</w:t>
      </w:r>
      <w:r w:rsidRPr="00A3569D">
        <w:rPr>
          <w:rFonts w:ascii="Arial" w:hAnsi="Arial" w:cs="Arial"/>
          <w:sz w:val="24"/>
          <w:szCs w:val="24"/>
        </w:rPr>
        <w:t xml:space="preserve"> April 2024.</w:t>
      </w:r>
    </w:p>
    <w:p w14:paraId="22D585DF" w14:textId="7CD3540C" w:rsidR="00E47E5A" w:rsidRPr="00A3569D" w:rsidRDefault="00E47E5A" w:rsidP="00FF0BF8">
      <w:pPr>
        <w:spacing w:after="120" w:line="240" w:lineRule="auto"/>
        <w:rPr>
          <w:rFonts w:ascii="Arial" w:hAnsi="Arial" w:cs="Arial"/>
          <w:color w:val="0070C0"/>
          <w:sz w:val="24"/>
          <w:szCs w:val="24"/>
        </w:rPr>
      </w:pPr>
      <w:r w:rsidRPr="00A3569D">
        <w:rPr>
          <w:rFonts w:ascii="Arial" w:hAnsi="Arial" w:cs="Arial"/>
          <w:sz w:val="24"/>
          <w:szCs w:val="24"/>
        </w:rPr>
        <w:t>Contract value: Up to £164</w:t>
      </w:r>
      <w:r w:rsidR="0000097C" w:rsidRPr="00A3569D">
        <w:rPr>
          <w:rFonts w:ascii="Arial" w:hAnsi="Arial" w:cs="Arial"/>
          <w:sz w:val="24"/>
          <w:szCs w:val="24"/>
        </w:rPr>
        <w:t xml:space="preserve"> </w:t>
      </w:r>
      <w:r w:rsidRPr="00A3569D">
        <w:rPr>
          <w:rFonts w:ascii="Arial" w:hAnsi="Arial" w:cs="Arial"/>
          <w:sz w:val="24"/>
          <w:szCs w:val="24"/>
        </w:rPr>
        <w:t>m</w:t>
      </w:r>
      <w:r w:rsidR="0000097C" w:rsidRPr="00A3569D">
        <w:rPr>
          <w:rFonts w:ascii="Arial" w:hAnsi="Arial" w:cs="Arial"/>
          <w:sz w:val="24"/>
          <w:szCs w:val="24"/>
        </w:rPr>
        <w:t>illion</w:t>
      </w:r>
      <w:r w:rsidRPr="00A3569D">
        <w:rPr>
          <w:rFonts w:ascii="Arial" w:hAnsi="Arial" w:cs="Arial"/>
          <w:sz w:val="24"/>
          <w:szCs w:val="24"/>
        </w:rPr>
        <w:t>, if extension options are taken up.</w:t>
      </w:r>
    </w:p>
    <w:p w14:paraId="747D92B3" w14:textId="1AAE1B2E" w:rsidR="00E47E5A" w:rsidRPr="00A3569D" w:rsidRDefault="00E47E5A" w:rsidP="009A6E2E">
      <w:pPr>
        <w:spacing w:after="120" w:line="240" w:lineRule="auto"/>
        <w:rPr>
          <w:rFonts w:ascii="Arial" w:hAnsi="Arial" w:cs="Arial"/>
          <w:color w:val="0070C0"/>
          <w:sz w:val="24"/>
          <w:szCs w:val="24"/>
        </w:rPr>
      </w:pPr>
      <w:r w:rsidRPr="00A3569D">
        <w:rPr>
          <w:rFonts w:ascii="Arial" w:hAnsi="Arial" w:cs="Arial"/>
          <w:sz w:val="24"/>
          <w:szCs w:val="24"/>
        </w:rPr>
        <w:t>Route to market: Open Procedure.</w:t>
      </w:r>
    </w:p>
    <w:p w14:paraId="52DB1764" w14:textId="77777777" w:rsidR="00686A09" w:rsidRPr="00A3569D" w:rsidRDefault="00B57982" w:rsidP="00B57982">
      <w:pPr>
        <w:spacing w:after="120" w:line="240" w:lineRule="auto"/>
        <w:rPr>
          <w:rFonts w:ascii="Arial" w:hAnsi="Arial" w:cs="Arial"/>
          <w:sz w:val="24"/>
          <w:szCs w:val="24"/>
        </w:rPr>
      </w:pPr>
      <w:r w:rsidRPr="00A3569D">
        <w:rPr>
          <w:rFonts w:ascii="Arial" w:hAnsi="Arial" w:cs="Arial"/>
          <w:sz w:val="24"/>
          <w:szCs w:val="24"/>
        </w:rPr>
        <w:t xml:space="preserve">Lot 1 – Care at Home: Care provided by a professional social care worker in a person's own home in line with reablement practices.  </w:t>
      </w:r>
    </w:p>
    <w:p w14:paraId="0DD0D813" w14:textId="594BD64B" w:rsidR="00B57982" w:rsidRPr="00A3569D" w:rsidRDefault="00B57982" w:rsidP="00B57982">
      <w:pPr>
        <w:spacing w:after="120" w:line="240" w:lineRule="auto"/>
        <w:rPr>
          <w:rFonts w:ascii="Arial" w:hAnsi="Arial" w:cs="Arial"/>
          <w:sz w:val="24"/>
          <w:szCs w:val="24"/>
        </w:rPr>
      </w:pPr>
      <w:r w:rsidRPr="00A3569D">
        <w:rPr>
          <w:rFonts w:ascii="Arial" w:hAnsi="Arial" w:cs="Arial"/>
          <w:sz w:val="24"/>
          <w:szCs w:val="24"/>
        </w:rPr>
        <w:t>Lot 2 - Care provided by a professional social care worker</w:t>
      </w:r>
      <w:r w:rsidR="004B3CFC" w:rsidRPr="00A3569D">
        <w:rPr>
          <w:rFonts w:ascii="Arial" w:hAnsi="Arial" w:cs="Arial"/>
          <w:sz w:val="24"/>
          <w:szCs w:val="24"/>
        </w:rPr>
        <w:t>;</w:t>
      </w:r>
      <w:r w:rsidRPr="00A3569D">
        <w:rPr>
          <w:rFonts w:ascii="Arial" w:hAnsi="Arial" w:cs="Arial"/>
          <w:sz w:val="24"/>
          <w:szCs w:val="24"/>
        </w:rPr>
        <w:t xml:space="preserve"> can be offered in a </w:t>
      </w:r>
      <w:r w:rsidR="009A5253" w:rsidRPr="00A3569D">
        <w:rPr>
          <w:rFonts w:ascii="Arial" w:hAnsi="Arial" w:cs="Arial"/>
          <w:sz w:val="24"/>
          <w:szCs w:val="24"/>
        </w:rPr>
        <w:t>comfortable</w:t>
      </w:r>
      <w:r w:rsidR="00105C5F" w:rsidRPr="00A3569D">
        <w:rPr>
          <w:rFonts w:ascii="Arial" w:hAnsi="Arial" w:cs="Arial"/>
          <w:sz w:val="24"/>
          <w:szCs w:val="24"/>
        </w:rPr>
        <w:t xml:space="preserve">, </w:t>
      </w:r>
      <w:r w:rsidRPr="00A3569D">
        <w:rPr>
          <w:rFonts w:ascii="Arial" w:hAnsi="Arial" w:cs="Arial"/>
          <w:sz w:val="24"/>
          <w:szCs w:val="24"/>
        </w:rPr>
        <w:t xml:space="preserve">homely setting or directly in the community, allowing the person to live as independently as possible and to achieve and maintain or increase their potential in relation to physical, intellectual, emotional, and social capacity. </w:t>
      </w:r>
    </w:p>
    <w:p w14:paraId="1EFAA91B" w14:textId="1C319501" w:rsidR="00686A09" w:rsidRDefault="00B57982" w:rsidP="00A3569D">
      <w:pPr>
        <w:spacing w:after="0" w:line="240" w:lineRule="auto"/>
        <w:rPr>
          <w:rFonts w:ascii="Arial" w:hAnsi="Arial" w:cs="Arial"/>
          <w:sz w:val="24"/>
          <w:szCs w:val="24"/>
        </w:rPr>
      </w:pPr>
      <w:r w:rsidRPr="00A3569D">
        <w:rPr>
          <w:rFonts w:ascii="Arial" w:hAnsi="Arial" w:cs="Arial"/>
          <w:sz w:val="24"/>
          <w:szCs w:val="24"/>
        </w:rPr>
        <w:t>The Framework consist</w:t>
      </w:r>
      <w:r w:rsidR="007D1D94" w:rsidRPr="00A3569D">
        <w:rPr>
          <w:rFonts w:ascii="Arial" w:hAnsi="Arial" w:cs="Arial"/>
          <w:sz w:val="24"/>
          <w:szCs w:val="24"/>
        </w:rPr>
        <w:t>s</w:t>
      </w:r>
      <w:r w:rsidRPr="00A3569D">
        <w:rPr>
          <w:rFonts w:ascii="Arial" w:hAnsi="Arial" w:cs="Arial"/>
          <w:sz w:val="24"/>
          <w:szCs w:val="24"/>
        </w:rPr>
        <w:t xml:space="preserve"> of Providers with a base within the Council area as well as Providers outside the local area. </w:t>
      </w:r>
      <w:r w:rsidR="00EE51FB" w:rsidRPr="00A3569D">
        <w:rPr>
          <w:rFonts w:ascii="Arial" w:hAnsi="Arial" w:cs="Arial"/>
          <w:sz w:val="24"/>
          <w:szCs w:val="24"/>
        </w:rPr>
        <w:t xml:space="preserve"> </w:t>
      </w:r>
    </w:p>
    <w:p w14:paraId="26861C6E" w14:textId="77777777" w:rsidR="00A3569D" w:rsidRPr="00A3569D" w:rsidRDefault="00A3569D" w:rsidP="00A3569D">
      <w:pPr>
        <w:spacing w:after="0" w:line="240" w:lineRule="auto"/>
        <w:rPr>
          <w:rFonts w:ascii="Arial" w:hAnsi="Arial" w:cs="Arial"/>
          <w:sz w:val="24"/>
          <w:szCs w:val="24"/>
        </w:rPr>
      </w:pPr>
    </w:p>
    <w:p w14:paraId="25BEEED7" w14:textId="28DD6F98" w:rsidR="00F41A11" w:rsidRPr="00A3569D" w:rsidRDefault="008228F8" w:rsidP="00F41A11">
      <w:pPr>
        <w:pStyle w:val="ListParagraph"/>
        <w:numPr>
          <w:ilvl w:val="0"/>
          <w:numId w:val="9"/>
        </w:numPr>
        <w:spacing w:after="120" w:line="240" w:lineRule="auto"/>
        <w:ind w:left="426" w:hanging="426"/>
        <w:rPr>
          <w:rFonts w:ascii="Arial" w:hAnsi="Arial" w:cs="Arial"/>
          <w:b/>
          <w:bCs/>
          <w:sz w:val="24"/>
          <w:szCs w:val="24"/>
        </w:rPr>
      </w:pPr>
      <w:r w:rsidRPr="00A3569D">
        <w:rPr>
          <w:rFonts w:ascii="Arial" w:hAnsi="Arial" w:cs="Arial"/>
          <w:b/>
          <w:bCs/>
          <w:sz w:val="24"/>
          <w:szCs w:val="24"/>
        </w:rPr>
        <w:t xml:space="preserve">Provision of Care Homes for Adults Under 65 </w:t>
      </w:r>
      <w:r w:rsidR="00C611FF" w:rsidRPr="00A3569D">
        <w:rPr>
          <w:rFonts w:ascii="Arial" w:hAnsi="Arial" w:cs="Arial"/>
          <w:b/>
          <w:bCs/>
          <w:sz w:val="24"/>
          <w:szCs w:val="24"/>
        </w:rPr>
        <w:t>frameworks</w:t>
      </w:r>
      <w:r w:rsidR="00682348" w:rsidRPr="00A3569D">
        <w:rPr>
          <w:rFonts w:ascii="Arial" w:hAnsi="Arial" w:cs="Arial"/>
          <w:b/>
          <w:bCs/>
          <w:sz w:val="24"/>
          <w:szCs w:val="24"/>
        </w:rPr>
        <w:t>.</w:t>
      </w:r>
      <w:r w:rsidR="00481AF4" w:rsidRPr="00A3569D">
        <w:rPr>
          <w:rFonts w:ascii="Arial" w:hAnsi="Arial" w:cs="Arial"/>
          <w:b/>
          <w:bCs/>
          <w:sz w:val="24"/>
          <w:szCs w:val="24"/>
        </w:rPr>
        <w:t xml:space="preserve"> </w:t>
      </w:r>
    </w:p>
    <w:p w14:paraId="64467D66" w14:textId="3AAAF44B" w:rsidR="002B40C4" w:rsidRPr="00A3569D" w:rsidRDefault="002B40C4" w:rsidP="00D27B18">
      <w:pPr>
        <w:spacing w:after="120" w:line="240" w:lineRule="auto"/>
        <w:rPr>
          <w:rFonts w:ascii="Arial" w:hAnsi="Arial" w:cs="Arial"/>
          <w:sz w:val="24"/>
          <w:szCs w:val="24"/>
        </w:rPr>
      </w:pPr>
      <w:r w:rsidRPr="00A3569D">
        <w:rPr>
          <w:rFonts w:ascii="Arial" w:hAnsi="Arial" w:cs="Arial"/>
          <w:sz w:val="24"/>
          <w:szCs w:val="24"/>
        </w:rPr>
        <w:t>Framework duration: 4 years with the option to extend by 36 months, from 1</w:t>
      </w:r>
      <w:r w:rsidRPr="00A3569D">
        <w:rPr>
          <w:rFonts w:ascii="Arial" w:hAnsi="Arial" w:cs="Arial"/>
          <w:sz w:val="24"/>
          <w:szCs w:val="24"/>
          <w:vertAlign w:val="superscript"/>
        </w:rPr>
        <w:t>st</w:t>
      </w:r>
      <w:r w:rsidRPr="00A3569D">
        <w:rPr>
          <w:rFonts w:ascii="Arial" w:hAnsi="Arial" w:cs="Arial"/>
          <w:sz w:val="24"/>
          <w:szCs w:val="24"/>
        </w:rPr>
        <w:t xml:space="preserve"> April 2024.</w:t>
      </w:r>
    </w:p>
    <w:p w14:paraId="7F45AC7C" w14:textId="5D1ADEEC" w:rsidR="002B40C4" w:rsidRPr="00A3569D" w:rsidRDefault="002B40C4" w:rsidP="00CC1A7B">
      <w:pPr>
        <w:spacing w:after="120" w:line="240" w:lineRule="auto"/>
        <w:rPr>
          <w:rFonts w:ascii="Arial" w:hAnsi="Arial" w:cs="Arial"/>
          <w:sz w:val="24"/>
          <w:szCs w:val="24"/>
        </w:rPr>
      </w:pPr>
      <w:r w:rsidRPr="00A3569D">
        <w:rPr>
          <w:rFonts w:ascii="Arial" w:hAnsi="Arial" w:cs="Arial"/>
          <w:sz w:val="24"/>
          <w:szCs w:val="24"/>
        </w:rPr>
        <w:t>Contract value: Up to £140</w:t>
      </w:r>
      <w:r w:rsidR="0000097C" w:rsidRPr="00A3569D">
        <w:rPr>
          <w:rFonts w:ascii="Arial" w:hAnsi="Arial" w:cs="Arial"/>
          <w:sz w:val="24"/>
          <w:szCs w:val="24"/>
        </w:rPr>
        <w:t xml:space="preserve"> </w:t>
      </w:r>
      <w:r w:rsidRPr="00A3569D">
        <w:rPr>
          <w:rFonts w:ascii="Arial" w:hAnsi="Arial" w:cs="Arial"/>
          <w:sz w:val="24"/>
          <w:szCs w:val="24"/>
        </w:rPr>
        <w:t>m</w:t>
      </w:r>
      <w:r w:rsidR="0000097C" w:rsidRPr="00A3569D">
        <w:rPr>
          <w:rFonts w:ascii="Arial" w:hAnsi="Arial" w:cs="Arial"/>
          <w:sz w:val="24"/>
          <w:szCs w:val="24"/>
        </w:rPr>
        <w:t>illion</w:t>
      </w:r>
      <w:r w:rsidRPr="00A3569D">
        <w:rPr>
          <w:rFonts w:ascii="Arial" w:hAnsi="Arial" w:cs="Arial"/>
          <w:sz w:val="24"/>
          <w:szCs w:val="24"/>
        </w:rPr>
        <w:t>, if extension options are taken up.</w:t>
      </w:r>
    </w:p>
    <w:p w14:paraId="2EF7099C" w14:textId="53B22A53" w:rsidR="002B40C4" w:rsidRPr="00A3569D" w:rsidRDefault="002B40C4" w:rsidP="00CC1A7B">
      <w:pPr>
        <w:spacing w:after="120" w:line="240" w:lineRule="auto"/>
        <w:rPr>
          <w:rFonts w:ascii="Arial" w:hAnsi="Arial" w:cs="Arial"/>
          <w:sz w:val="24"/>
          <w:szCs w:val="24"/>
        </w:rPr>
      </w:pPr>
      <w:r w:rsidRPr="00A3569D">
        <w:rPr>
          <w:rFonts w:ascii="Arial" w:hAnsi="Arial" w:cs="Arial"/>
          <w:sz w:val="24"/>
          <w:szCs w:val="24"/>
        </w:rPr>
        <w:t>Route to market: Open Procedure.</w:t>
      </w:r>
    </w:p>
    <w:p w14:paraId="1D5FA6EA" w14:textId="06B2BB75" w:rsidR="007D1D94" w:rsidRPr="00A3569D" w:rsidRDefault="00F41A11" w:rsidP="00F41A11">
      <w:pPr>
        <w:spacing w:after="120" w:line="240" w:lineRule="auto"/>
        <w:rPr>
          <w:rFonts w:ascii="Arial" w:hAnsi="Arial" w:cs="Arial"/>
          <w:sz w:val="24"/>
          <w:szCs w:val="24"/>
        </w:rPr>
      </w:pPr>
      <w:r w:rsidRPr="00A3569D">
        <w:rPr>
          <w:rFonts w:ascii="Arial" w:hAnsi="Arial" w:cs="Arial"/>
          <w:sz w:val="24"/>
          <w:szCs w:val="24"/>
        </w:rPr>
        <w:t xml:space="preserve">This provides </w:t>
      </w:r>
      <w:r w:rsidR="00481AF4" w:rsidRPr="00A3569D">
        <w:rPr>
          <w:rFonts w:ascii="Arial" w:hAnsi="Arial" w:cs="Arial"/>
          <w:sz w:val="24"/>
          <w:szCs w:val="24"/>
        </w:rPr>
        <w:t>Adult Care Homes for supported people with Learning Disabilities</w:t>
      </w:r>
      <w:r w:rsidR="00036E25" w:rsidRPr="00A3569D">
        <w:rPr>
          <w:rFonts w:ascii="Arial" w:hAnsi="Arial" w:cs="Arial"/>
          <w:sz w:val="24"/>
          <w:szCs w:val="24"/>
        </w:rPr>
        <w:t>,</w:t>
      </w:r>
      <w:r w:rsidR="00853CA5" w:rsidRPr="00A3569D">
        <w:rPr>
          <w:rFonts w:ascii="Arial" w:hAnsi="Arial" w:cs="Arial"/>
          <w:sz w:val="24"/>
          <w:szCs w:val="24"/>
        </w:rPr>
        <w:t xml:space="preserve"> </w:t>
      </w:r>
      <w:r w:rsidR="00481AF4" w:rsidRPr="00A3569D">
        <w:rPr>
          <w:rFonts w:ascii="Arial" w:hAnsi="Arial" w:cs="Arial"/>
          <w:sz w:val="24"/>
          <w:szCs w:val="24"/>
        </w:rPr>
        <w:t xml:space="preserve">Autism, Mental Health, Physical Disabilities, Drugs and Alcohol related Brain Injury and complex and challenging behaviour. </w:t>
      </w:r>
    </w:p>
    <w:p w14:paraId="2752A71E" w14:textId="569C14A9" w:rsidR="00682348" w:rsidRPr="00A3569D" w:rsidRDefault="00481AF4" w:rsidP="00F41A11">
      <w:pPr>
        <w:spacing w:after="120" w:line="240" w:lineRule="auto"/>
        <w:rPr>
          <w:rFonts w:ascii="Arial" w:hAnsi="Arial" w:cs="Arial"/>
          <w:sz w:val="24"/>
          <w:szCs w:val="24"/>
        </w:rPr>
      </w:pPr>
      <w:r w:rsidRPr="00A3569D">
        <w:rPr>
          <w:rFonts w:ascii="Arial" w:hAnsi="Arial" w:cs="Arial"/>
          <w:sz w:val="24"/>
          <w:szCs w:val="24"/>
        </w:rPr>
        <w:t>The Framework consist</w:t>
      </w:r>
      <w:r w:rsidR="007D1D94" w:rsidRPr="00A3569D">
        <w:rPr>
          <w:rFonts w:ascii="Arial" w:hAnsi="Arial" w:cs="Arial"/>
          <w:sz w:val="24"/>
          <w:szCs w:val="24"/>
        </w:rPr>
        <w:t>s</w:t>
      </w:r>
      <w:r w:rsidRPr="00A3569D">
        <w:rPr>
          <w:rFonts w:ascii="Arial" w:hAnsi="Arial" w:cs="Arial"/>
          <w:sz w:val="24"/>
          <w:szCs w:val="24"/>
        </w:rPr>
        <w:t xml:space="preserve"> of local Care Homes and Care homes outside the Council area.</w:t>
      </w:r>
    </w:p>
    <w:p w14:paraId="6EE4B34E" w14:textId="65D7AF1F" w:rsidR="00314B5A" w:rsidRPr="00A3569D" w:rsidRDefault="00B23E23" w:rsidP="00A3569D">
      <w:pPr>
        <w:pStyle w:val="Heading3"/>
        <w:rPr>
          <w:rFonts w:ascii="Arial" w:hAnsi="Arial" w:cs="Arial"/>
          <w:sz w:val="24"/>
          <w:szCs w:val="24"/>
        </w:rPr>
      </w:pPr>
      <w:r w:rsidRPr="00A3569D">
        <w:rPr>
          <w:rFonts w:ascii="Arial" w:hAnsi="Arial" w:cs="Arial"/>
          <w:sz w:val="24"/>
          <w:szCs w:val="24"/>
        </w:rPr>
        <w:t>Background</w:t>
      </w:r>
      <w:r w:rsidR="00646F08" w:rsidRPr="00A3569D">
        <w:rPr>
          <w:rFonts w:ascii="Arial" w:hAnsi="Arial" w:cs="Arial"/>
          <w:sz w:val="24"/>
          <w:szCs w:val="24"/>
        </w:rPr>
        <w:t>:</w:t>
      </w:r>
    </w:p>
    <w:p w14:paraId="701591D8" w14:textId="0939DBA3" w:rsidR="0094213D" w:rsidRPr="00A3569D" w:rsidRDefault="0094213D" w:rsidP="0094213D">
      <w:p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This case study sets out how the Council </w:t>
      </w:r>
      <w:r w:rsidR="00E4798F" w:rsidRPr="00A3569D">
        <w:rPr>
          <w:rFonts w:ascii="Arial" w:eastAsia="Times New Roman" w:hAnsi="Arial" w:cs="Arial"/>
          <w:kern w:val="0"/>
          <w:sz w:val="24"/>
          <w:szCs w:val="24"/>
          <w:lang w:eastAsia="en-GB"/>
          <w14:ligatures w14:val="none"/>
        </w:rPr>
        <w:t>applie</w:t>
      </w:r>
      <w:r w:rsidR="0000097C" w:rsidRPr="00A3569D">
        <w:rPr>
          <w:rFonts w:ascii="Arial" w:eastAsia="Times New Roman" w:hAnsi="Arial" w:cs="Arial"/>
          <w:kern w:val="0"/>
          <w:sz w:val="24"/>
          <w:szCs w:val="24"/>
          <w:lang w:eastAsia="en-GB"/>
          <w14:ligatures w14:val="none"/>
        </w:rPr>
        <w:t>d</w:t>
      </w:r>
      <w:r w:rsidR="00E4798F" w:rsidRPr="00A3569D">
        <w:rPr>
          <w:rFonts w:ascii="Arial" w:eastAsia="Times New Roman" w:hAnsi="Arial" w:cs="Arial"/>
          <w:kern w:val="0"/>
          <w:sz w:val="24"/>
          <w:szCs w:val="24"/>
          <w:lang w:eastAsia="en-GB"/>
          <w14:ligatures w14:val="none"/>
        </w:rPr>
        <w:t xml:space="preserve"> a practical </w:t>
      </w:r>
      <w:r w:rsidRPr="00A3569D">
        <w:rPr>
          <w:rFonts w:ascii="Arial" w:eastAsia="Times New Roman" w:hAnsi="Arial" w:cs="Arial"/>
          <w:kern w:val="0"/>
          <w:sz w:val="24"/>
          <w:szCs w:val="24"/>
          <w:lang w:eastAsia="en-GB"/>
          <w14:ligatures w14:val="none"/>
        </w:rPr>
        <w:t>approach</w:t>
      </w:r>
      <w:r w:rsidR="00E4798F" w:rsidRPr="00A3569D">
        <w:rPr>
          <w:rFonts w:ascii="Arial" w:eastAsia="Times New Roman" w:hAnsi="Arial" w:cs="Arial"/>
          <w:kern w:val="0"/>
          <w:sz w:val="24"/>
          <w:szCs w:val="24"/>
          <w:lang w:eastAsia="en-GB"/>
          <w14:ligatures w14:val="none"/>
        </w:rPr>
        <w:t xml:space="preserve"> to collaborati</w:t>
      </w:r>
      <w:r w:rsidR="0075527D" w:rsidRPr="00A3569D">
        <w:rPr>
          <w:rFonts w:ascii="Arial" w:eastAsia="Times New Roman" w:hAnsi="Arial" w:cs="Arial"/>
          <w:kern w:val="0"/>
          <w:sz w:val="24"/>
          <w:szCs w:val="24"/>
          <w:lang w:eastAsia="en-GB"/>
          <w14:ligatures w14:val="none"/>
        </w:rPr>
        <w:t>o</w:t>
      </w:r>
      <w:r w:rsidR="00E4798F" w:rsidRPr="00A3569D">
        <w:rPr>
          <w:rFonts w:ascii="Arial" w:eastAsia="Times New Roman" w:hAnsi="Arial" w:cs="Arial"/>
          <w:kern w:val="0"/>
          <w:sz w:val="24"/>
          <w:szCs w:val="24"/>
          <w:lang w:eastAsia="en-GB"/>
          <w14:ligatures w14:val="none"/>
        </w:rPr>
        <w:t xml:space="preserve">n with suppliers regarding </w:t>
      </w:r>
      <w:r w:rsidR="0075527D" w:rsidRPr="00A3569D">
        <w:rPr>
          <w:rFonts w:ascii="Arial" w:eastAsia="Times New Roman" w:hAnsi="Arial" w:cs="Arial"/>
          <w:kern w:val="0"/>
          <w:sz w:val="24"/>
          <w:szCs w:val="24"/>
          <w:lang w:eastAsia="en-GB"/>
          <w14:ligatures w14:val="none"/>
        </w:rPr>
        <w:t xml:space="preserve">the development and application of relevant </w:t>
      </w:r>
      <w:r w:rsidR="00E4798F" w:rsidRPr="00A3569D">
        <w:rPr>
          <w:rFonts w:ascii="Arial" w:eastAsia="Times New Roman" w:hAnsi="Arial" w:cs="Arial"/>
          <w:kern w:val="0"/>
          <w:sz w:val="24"/>
          <w:szCs w:val="24"/>
          <w:lang w:eastAsia="en-GB"/>
          <w14:ligatures w14:val="none"/>
        </w:rPr>
        <w:t xml:space="preserve">carbon </w:t>
      </w:r>
      <w:r w:rsidR="0075527D" w:rsidRPr="00A3569D">
        <w:rPr>
          <w:rFonts w:ascii="Arial" w:eastAsia="Times New Roman" w:hAnsi="Arial" w:cs="Arial"/>
          <w:kern w:val="0"/>
          <w:sz w:val="24"/>
          <w:szCs w:val="24"/>
          <w:lang w:eastAsia="en-GB"/>
          <w14:ligatures w14:val="none"/>
        </w:rPr>
        <w:t xml:space="preserve">reduction </w:t>
      </w:r>
      <w:r w:rsidR="006632D3" w:rsidRPr="00A3569D">
        <w:rPr>
          <w:rFonts w:ascii="Arial" w:eastAsia="Times New Roman" w:hAnsi="Arial" w:cs="Arial"/>
          <w:kern w:val="0"/>
          <w:sz w:val="24"/>
          <w:szCs w:val="24"/>
          <w:lang w:eastAsia="en-GB"/>
          <w14:ligatures w14:val="none"/>
        </w:rPr>
        <w:t>measures</w:t>
      </w:r>
      <w:r w:rsidR="00E5533B" w:rsidRPr="00A3569D">
        <w:rPr>
          <w:rFonts w:ascii="Arial" w:eastAsia="Times New Roman" w:hAnsi="Arial" w:cs="Arial"/>
          <w:kern w:val="0"/>
          <w:sz w:val="24"/>
          <w:szCs w:val="24"/>
          <w:lang w:eastAsia="en-GB"/>
          <w14:ligatures w14:val="none"/>
        </w:rPr>
        <w:t xml:space="preserve">, within the tender process and </w:t>
      </w:r>
      <w:r w:rsidRPr="00A3569D">
        <w:rPr>
          <w:rFonts w:ascii="Arial" w:eastAsia="Times New Roman" w:hAnsi="Arial" w:cs="Arial"/>
          <w:kern w:val="0"/>
          <w:sz w:val="24"/>
          <w:szCs w:val="24"/>
          <w:lang w:eastAsia="en-GB"/>
          <w14:ligatures w14:val="none"/>
        </w:rPr>
        <w:t>contract and supplier management.</w:t>
      </w:r>
    </w:p>
    <w:p w14:paraId="06891125" w14:textId="5AE0D6CE" w:rsidR="0094213D" w:rsidRPr="00A3569D" w:rsidRDefault="00587C04" w:rsidP="0094213D">
      <w:p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lastRenderedPageBreak/>
        <w:t xml:space="preserve">As well as establishing </w:t>
      </w:r>
      <w:r w:rsidR="00DA7341" w:rsidRPr="00A3569D">
        <w:rPr>
          <w:rFonts w:ascii="Arial" w:eastAsia="Times New Roman" w:hAnsi="Arial" w:cs="Arial"/>
          <w:kern w:val="0"/>
          <w:sz w:val="24"/>
          <w:szCs w:val="24"/>
          <w:lang w:eastAsia="en-GB"/>
          <w14:ligatures w14:val="none"/>
        </w:rPr>
        <w:t xml:space="preserve">and reviewing </w:t>
      </w:r>
      <w:r w:rsidRPr="00A3569D">
        <w:rPr>
          <w:rFonts w:ascii="Arial" w:eastAsia="Times New Roman" w:hAnsi="Arial" w:cs="Arial"/>
          <w:kern w:val="0"/>
          <w:sz w:val="24"/>
          <w:szCs w:val="24"/>
          <w:lang w:eastAsia="en-GB"/>
          <w14:ligatures w14:val="none"/>
        </w:rPr>
        <w:t xml:space="preserve">lessons </w:t>
      </w:r>
      <w:r w:rsidR="00206B5D" w:rsidRPr="00A3569D">
        <w:rPr>
          <w:rFonts w:ascii="Arial" w:eastAsia="Times New Roman" w:hAnsi="Arial" w:cs="Arial"/>
          <w:kern w:val="0"/>
          <w:sz w:val="24"/>
          <w:szCs w:val="24"/>
          <w:lang w:eastAsia="en-GB"/>
          <w14:ligatures w14:val="none"/>
        </w:rPr>
        <w:t>by</w:t>
      </w:r>
      <w:r w:rsidRPr="00A3569D">
        <w:rPr>
          <w:rFonts w:ascii="Arial" w:eastAsia="Times New Roman" w:hAnsi="Arial" w:cs="Arial"/>
          <w:kern w:val="0"/>
          <w:sz w:val="24"/>
          <w:szCs w:val="24"/>
          <w:lang w:eastAsia="en-GB"/>
          <w14:ligatures w14:val="none"/>
        </w:rPr>
        <w:t xml:space="preserve"> the Council’s Corporate Procurement team, t</w:t>
      </w:r>
      <w:r w:rsidR="0094213D" w:rsidRPr="00A3569D">
        <w:rPr>
          <w:rFonts w:ascii="Arial" w:eastAsia="Times New Roman" w:hAnsi="Arial" w:cs="Arial"/>
          <w:kern w:val="0"/>
          <w:sz w:val="24"/>
          <w:szCs w:val="24"/>
          <w:lang w:eastAsia="en-GB"/>
          <w14:ligatures w14:val="none"/>
        </w:rPr>
        <w:t xml:space="preserve">he intended audience for this case study comprises: </w:t>
      </w:r>
    </w:p>
    <w:p w14:paraId="2874E4F1" w14:textId="4FAA8975" w:rsidR="0094213D" w:rsidRPr="00A3569D" w:rsidRDefault="0094213D" w:rsidP="0094213D">
      <w:pPr>
        <w:pStyle w:val="ListParagraph"/>
        <w:numPr>
          <w:ilvl w:val="0"/>
          <w:numId w:val="10"/>
        </w:num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Health and Social Care Partnership</w:t>
      </w:r>
      <w:r w:rsidR="00036E25"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 xml:space="preserve"> (HSCP</w:t>
      </w:r>
      <w:r w:rsidR="00036E25"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w:t>
      </w:r>
    </w:p>
    <w:p w14:paraId="13D608A9" w14:textId="38E23879" w:rsidR="0000097C" w:rsidRPr="00A3569D" w:rsidRDefault="0094213D" w:rsidP="0094213D">
      <w:pPr>
        <w:pStyle w:val="ListParagraph"/>
        <w:numPr>
          <w:ilvl w:val="0"/>
          <w:numId w:val="10"/>
        </w:num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Care Providers</w:t>
      </w:r>
      <w:r w:rsidR="00587C04" w:rsidRPr="00A3569D">
        <w:rPr>
          <w:rFonts w:ascii="Arial" w:eastAsia="Times New Roman" w:hAnsi="Arial" w:cs="Arial"/>
          <w:kern w:val="0"/>
          <w:sz w:val="24"/>
          <w:szCs w:val="24"/>
          <w:lang w:eastAsia="en-GB"/>
          <w14:ligatures w14:val="none"/>
        </w:rPr>
        <w:t>.</w:t>
      </w:r>
    </w:p>
    <w:p w14:paraId="46B41A0F" w14:textId="6E55BAC7" w:rsidR="009442FF" w:rsidRPr="00A3569D" w:rsidRDefault="009442FF" w:rsidP="00057AAE">
      <w:p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Framework providers covering the Falkirk Council area vary from small local providers based out of a single office, to large organisations in the public, private and voluntary sectors.  </w:t>
      </w:r>
    </w:p>
    <w:p w14:paraId="3E47AE63" w14:textId="2BF08F3E" w:rsidR="0041502D" w:rsidRPr="00A3569D" w:rsidRDefault="0041502D" w:rsidP="00057AAE">
      <w:p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Care services are regulated and inspected by the Care Inspectorate which supports improvements in Scotland. All services inspected are awarded on a six-point scale, ranging from unsatisfactory (1) to excellent (6). </w:t>
      </w:r>
      <w:r w:rsidR="001737A8" w:rsidRPr="00A3569D">
        <w:rPr>
          <w:rFonts w:ascii="Arial" w:eastAsia="Times New Roman" w:hAnsi="Arial" w:cs="Arial"/>
          <w:kern w:val="0"/>
          <w:sz w:val="24"/>
          <w:szCs w:val="24"/>
          <w:lang w:eastAsia="en-GB"/>
          <w14:ligatures w14:val="none"/>
        </w:rPr>
        <w:t xml:space="preserve">Suppliers to the frameworks were selected based on </w:t>
      </w:r>
      <w:r w:rsidR="00433FAD" w:rsidRPr="00A3569D">
        <w:rPr>
          <w:rFonts w:ascii="Arial" w:eastAsia="Times New Roman" w:hAnsi="Arial" w:cs="Arial"/>
          <w:kern w:val="0"/>
          <w:sz w:val="24"/>
          <w:szCs w:val="24"/>
          <w:lang w:eastAsia="en-GB"/>
          <w14:ligatures w14:val="none"/>
        </w:rPr>
        <w:t>minimum</w:t>
      </w:r>
      <w:r w:rsidR="00051361" w:rsidRPr="00A3569D">
        <w:rPr>
          <w:rFonts w:ascii="Arial" w:eastAsia="Times New Roman" w:hAnsi="Arial" w:cs="Arial"/>
          <w:kern w:val="0"/>
          <w:sz w:val="24"/>
          <w:szCs w:val="24"/>
          <w:lang w:eastAsia="en-GB"/>
          <w14:ligatures w14:val="none"/>
        </w:rPr>
        <w:t xml:space="preserve"> required</w:t>
      </w:r>
      <w:r w:rsidR="00433FAD" w:rsidRPr="00A3569D">
        <w:rPr>
          <w:rFonts w:ascii="Arial" w:eastAsia="Times New Roman" w:hAnsi="Arial" w:cs="Arial"/>
          <w:kern w:val="0"/>
          <w:sz w:val="24"/>
          <w:szCs w:val="24"/>
          <w:lang w:eastAsia="en-GB"/>
          <w14:ligatures w14:val="none"/>
        </w:rPr>
        <w:t xml:space="preserve"> Care Inspectorate ratings.</w:t>
      </w:r>
    </w:p>
    <w:p w14:paraId="52895A79" w14:textId="465B71AC" w:rsidR="008B10A3" w:rsidRPr="00A3569D" w:rsidRDefault="001D2786" w:rsidP="00057AAE">
      <w:p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At the same time</w:t>
      </w:r>
      <w:r w:rsidR="00A37928" w:rsidRPr="00A3569D">
        <w:rPr>
          <w:rFonts w:ascii="Arial" w:eastAsia="Times New Roman" w:hAnsi="Arial" w:cs="Arial"/>
          <w:kern w:val="0"/>
          <w:sz w:val="24"/>
          <w:szCs w:val="24"/>
          <w:lang w:eastAsia="en-GB"/>
          <w14:ligatures w14:val="none"/>
        </w:rPr>
        <w:t>,</w:t>
      </w:r>
      <w:r w:rsidRPr="00A3569D">
        <w:rPr>
          <w:rFonts w:ascii="Arial" w:eastAsia="Times New Roman" w:hAnsi="Arial" w:cs="Arial"/>
          <w:kern w:val="0"/>
          <w:sz w:val="24"/>
          <w:szCs w:val="24"/>
          <w:lang w:eastAsia="en-GB"/>
          <w14:ligatures w14:val="none"/>
        </w:rPr>
        <w:t xml:space="preserve"> Falkirk Council </w:t>
      </w:r>
      <w:r w:rsidR="00897A73" w:rsidRPr="00A3569D">
        <w:rPr>
          <w:rFonts w:ascii="Arial" w:eastAsia="Times New Roman" w:hAnsi="Arial" w:cs="Arial"/>
          <w:kern w:val="0"/>
          <w:sz w:val="24"/>
          <w:szCs w:val="24"/>
          <w:lang w:eastAsia="en-GB"/>
          <w14:ligatures w14:val="none"/>
        </w:rPr>
        <w:t xml:space="preserve">sought to </w:t>
      </w:r>
      <w:r w:rsidR="009A634F" w:rsidRPr="00A3569D">
        <w:rPr>
          <w:rFonts w:ascii="Arial" w:eastAsia="Times New Roman" w:hAnsi="Arial" w:cs="Arial"/>
          <w:kern w:val="0"/>
          <w:sz w:val="24"/>
          <w:szCs w:val="24"/>
          <w:lang w:eastAsia="en-GB"/>
          <w14:ligatures w14:val="none"/>
        </w:rPr>
        <w:t xml:space="preserve">obtain information and seek commitment from </w:t>
      </w:r>
      <w:r w:rsidR="00DB2727" w:rsidRPr="00A3569D">
        <w:rPr>
          <w:rFonts w:ascii="Arial" w:eastAsia="Times New Roman" w:hAnsi="Arial" w:cs="Arial"/>
          <w:kern w:val="0"/>
          <w:sz w:val="24"/>
          <w:szCs w:val="24"/>
          <w:lang w:eastAsia="en-GB"/>
          <w14:ligatures w14:val="none"/>
        </w:rPr>
        <w:t xml:space="preserve">the large number of expected </w:t>
      </w:r>
      <w:r w:rsidR="009A634F" w:rsidRPr="00A3569D">
        <w:rPr>
          <w:rFonts w:ascii="Arial" w:eastAsia="Times New Roman" w:hAnsi="Arial" w:cs="Arial"/>
          <w:kern w:val="0"/>
          <w:sz w:val="24"/>
          <w:szCs w:val="24"/>
          <w:lang w:eastAsia="en-GB"/>
          <w14:ligatures w14:val="none"/>
        </w:rPr>
        <w:t>bidders through the tender process</w:t>
      </w:r>
      <w:r w:rsidR="006151EA" w:rsidRPr="00A3569D">
        <w:rPr>
          <w:rFonts w:ascii="Arial" w:eastAsia="Times New Roman" w:hAnsi="Arial" w:cs="Arial"/>
          <w:kern w:val="0"/>
          <w:sz w:val="24"/>
          <w:szCs w:val="24"/>
          <w:lang w:eastAsia="en-GB"/>
          <w14:ligatures w14:val="none"/>
        </w:rPr>
        <w:t xml:space="preserve">, </w:t>
      </w:r>
      <w:r w:rsidR="00AB77DA" w:rsidRPr="00A3569D">
        <w:rPr>
          <w:rFonts w:ascii="Arial" w:eastAsia="Times New Roman" w:hAnsi="Arial" w:cs="Arial"/>
          <w:kern w:val="0"/>
          <w:sz w:val="24"/>
          <w:szCs w:val="24"/>
          <w:lang w:eastAsia="en-GB"/>
          <w14:ligatures w14:val="none"/>
        </w:rPr>
        <w:t xml:space="preserve">to identify </w:t>
      </w:r>
      <w:r w:rsidR="00E86CE7" w:rsidRPr="00A3569D">
        <w:rPr>
          <w:rFonts w:ascii="Arial" w:eastAsia="Times New Roman" w:hAnsi="Arial" w:cs="Arial"/>
          <w:kern w:val="0"/>
          <w:sz w:val="24"/>
          <w:szCs w:val="24"/>
          <w:lang w:eastAsia="en-GB"/>
          <w14:ligatures w14:val="none"/>
        </w:rPr>
        <w:t>opportunities for</w:t>
      </w:r>
      <w:r w:rsidR="00A37928" w:rsidRPr="00A3569D">
        <w:rPr>
          <w:rFonts w:ascii="Arial" w:eastAsia="Times New Roman" w:hAnsi="Arial" w:cs="Arial"/>
          <w:kern w:val="0"/>
          <w:sz w:val="24"/>
          <w:szCs w:val="24"/>
          <w:lang w:eastAsia="en-GB"/>
          <w14:ligatures w14:val="none"/>
        </w:rPr>
        <w:t xml:space="preserve"> meaningful progress along </w:t>
      </w:r>
      <w:r w:rsidR="00D30E41" w:rsidRPr="00A3569D">
        <w:rPr>
          <w:rFonts w:ascii="Arial" w:eastAsia="Times New Roman" w:hAnsi="Arial" w:cs="Arial"/>
          <w:kern w:val="0"/>
          <w:sz w:val="24"/>
          <w:szCs w:val="24"/>
          <w:lang w:eastAsia="en-GB"/>
          <w14:ligatures w14:val="none"/>
        </w:rPr>
        <w:t>the carbon reduction journey</w:t>
      </w:r>
      <w:r w:rsidR="006151EA" w:rsidRPr="00A3569D">
        <w:rPr>
          <w:rFonts w:ascii="Arial" w:eastAsia="Times New Roman" w:hAnsi="Arial" w:cs="Arial"/>
          <w:kern w:val="0"/>
          <w:sz w:val="24"/>
          <w:szCs w:val="24"/>
          <w:lang w:eastAsia="en-GB"/>
          <w14:ligatures w14:val="none"/>
        </w:rPr>
        <w:t xml:space="preserve">. </w:t>
      </w:r>
    </w:p>
    <w:p w14:paraId="20363E96" w14:textId="10678E66" w:rsidR="008B10A3" w:rsidRPr="00A3569D" w:rsidRDefault="00987A0E" w:rsidP="00057AAE">
      <w:p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w:t>
      </w:r>
      <w:r w:rsidR="00105C5F" w:rsidRPr="00A3569D">
        <w:rPr>
          <w:rFonts w:ascii="Arial" w:eastAsia="Times New Roman" w:hAnsi="Arial" w:cs="Arial"/>
          <w:kern w:val="0"/>
          <w:sz w:val="24"/>
          <w:szCs w:val="24"/>
          <w:lang w:eastAsia="en-GB"/>
          <w14:ligatures w14:val="none"/>
        </w:rPr>
        <w:t>e aim was to</w:t>
      </w:r>
      <w:r w:rsidR="008B10A3" w:rsidRPr="00A3569D">
        <w:rPr>
          <w:rFonts w:ascii="Arial" w:eastAsia="Times New Roman" w:hAnsi="Arial" w:cs="Arial"/>
          <w:kern w:val="0"/>
          <w:sz w:val="24"/>
          <w:szCs w:val="24"/>
          <w:lang w:eastAsia="en-GB"/>
          <w14:ligatures w14:val="none"/>
        </w:rPr>
        <w:t>:</w:t>
      </w:r>
    </w:p>
    <w:p w14:paraId="2F802B1E" w14:textId="61ED66D9" w:rsidR="008B10A3" w:rsidRPr="00A3569D" w:rsidRDefault="008B10A3" w:rsidP="002F15FB">
      <w:pPr>
        <w:pStyle w:val="ListParagraph"/>
        <w:numPr>
          <w:ilvl w:val="0"/>
          <w:numId w:val="11"/>
        </w:num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Enable collaboration on practical carbon reduction</w:t>
      </w:r>
      <w:r w:rsidR="00623F58" w:rsidRPr="00A3569D">
        <w:rPr>
          <w:rFonts w:ascii="Arial" w:eastAsia="Times New Roman" w:hAnsi="Arial" w:cs="Arial"/>
          <w:kern w:val="0"/>
          <w:sz w:val="24"/>
          <w:szCs w:val="24"/>
          <w:lang w:eastAsia="en-GB"/>
          <w14:ligatures w14:val="none"/>
        </w:rPr>
        <w:t xml:space="preserve"> between the Council, </w:t>
      </w:r>
      <w:r w:rsidR="007431F8" w:rsidRPr="00A3569D">
        <w:rPr>
          <w:rFonts w:ascii="Arial" w:eastAsia="Times New Roman" w:hAnsi="Arial" w:cs="Arial"/>
          <w:kern w:val="0"/>
          <w:sz w:val="24"/>
          <w:szCs w:val="24"/>
          <w:lang w:eastAsia="en-GB"/>
          <w14:ligatures w14:val="none"/>
        </w:rPr>
        <w:t>existing and potential</w:t>
      </w:r>
      <w:r w:rsidR="00623F58" w:rsidRPr="00A3569D">
        <w:rPr>
          <w:rFonts w:ascii="Arial" w:eastAsia="Times New Roman" w:hAnsi="Arial" w:cs="Arial"/>
          <w:kern w:val="0"/>
          <w:sz w:val="24"/>
          <w:szCs w:val="24"/>
          <w:lang w:eastAsia="en-GB"/>
          <w14:ligatures w14:val="none"/>
        </w:rPr>
        <w:t xml:space="preserve"> providers</w:t>
      </w:r>
      <w:r w:rsidRPr="00A3569D">
        <w:rPr>
          <w:rFonts w:ascii="Arial" w:eastAsia="Times New Roman" w:hAnsi="Arial" w:cs="Arial"/>
          <w:kern w:val="0"/>
          <w:sz w:val="24"/>
          <w:szCs w:val="24"/>
          <w:lang w:eastAsia="en-GB"/>
          <w14:ligatures w14:val="none"/>
        </w:rPr>
        <w:t>.</w:t>
      </w:r>
    </w:p>
    <w:p w14:paraId="31CA9786" w14:textId="7892AD23" w:rsidR="009A634F" w:rsidRPr="00A3569D" w:rsidRDefault="008B10A3" w:rsidP="00266280">
      <w:pPr>
        <w:pStyle w:val="ListParagraph"/>
        <w:numPr>
          <w:ilvl w:val="0"/>
          <w:numId w:val="11"/>
        </w:num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Reflect the</w:t>
      </w:r>
      <w:r w:rsidR="00DB2727" w:rsidRPr="00A3569D">
        <w:rPr>
          <w:rFonts w:ascii="Arial" w:eastAsia="Times New Roman" w:hAnsi="Arial" w:cs="Arial"/>
          <w:kern w:val="0"/>
          <w:sz w:val="24"/>
          <w:szCs w:val="24"/>
          <w:lang w:eastAsia="en-GB"/>
          <w14:ligatures w14:val="none"/>
        </w:rPr>
        <w:t xml:space="preserve"> wide range of experience and understanding </w:t>
      </w:r>
      <w:r w:rsidR="0090475B" w:rsidRPr="00A3569D">
        <w:rPr>
          <w:rFonts w:ascii="Arial" w:eastAsia="Times New Roman" w:hAnsi="Arial" w:cs="Arial"/>
          <w:kern w:val="0"/>
          <w:sz w:val="24"/>
          <w:szCs w:val="24"/>
          <w:lang w:eastAsia="en-GB"/>
          <w14:ligatures w14:val="none"/>
        </w:rPr>
        <w:t xml:space="preserve">regarding </w:t>
      </w:r>
      <w:r w:rsidR="00820109" w:rsidRPr="00A3569D">
        <w:rPr>
          <w:rFonts w:ascii="Arial" w:eastAsia="Times New Roman" w:hAnsi="Arial" w:cs="Arial"/>
          <w:kern w:val="0"/>
          <w:sz w:val="24"/>
          <w:szCs w:val="24"/>
          <w:lang w:eastAsia="en-GB"/>
          <w14:ligatures w14:val="none"/>
        </w:rPr>
        <w:t>carbon reduction</w:t>
      </w:r>
      <w:r w:rsidR="0090475B" w:rsidRPr="00A3569D">
        <w:rPr>
          <w:rFonts w:ascii="Arial" w:eastAsia="Times New Roman" w:hAnsi="Arial" w:cs="Arial"/>
          <w:kern w:val="0"/>
          <w:sz w:val="24"/>
          <w:szCs w:val="24"/>
          <w:lang w:eastAsia="en-GB"/>
          <w14:ligatures w14:val="none"/>
        </w:rPr>
        <w:t xml:space="preserve"> </w:t>
      </w:r>
      <w:r w:rsidR="00DB2727" w:rsidRPr="00A3569D">
        <w:rPr>
          <w:rFonts w:ascii="Arial" w:eastAsia="Times New Roman" w:hAnsi="Arial" w:cs="Arial"/>
          <w:kern w:val="0"/>
          <w:sz w:val="24"/>
          <w:szCs w:val="24"/>
          <w:lang w:eastAsia="en-GB"/>
          <w14:ligatures w14:val="none"/>
        </w:rPr>
        <w:t>within the care market.</w:t>
      </w:r>
      <w:r w:rsidR="009A634F" w:rsidRPr="00A3569D">
        <w:rPr>
          <w:rFonts w:ascii="Arial" w:eastAsia="Times New Roman" w:hAnsi="Arial" w:cs="Arial"/>
          <w:kern w:val="0"/>
          <w:sz w:val="24"/>
          <w:szCs w:val="24"/>
          <w:lang w:eastAsia="en-GB"/>
          <w14:ligatures w14:val="none"/>
        </w:rPr>
        <w:t xml:space="preserve"> </w:t>
      </w:r>
    </w:p>
    <w:p w14:paraId="2DC7C578" w14:textId="096A153A" w:rsidR="008B10A3" w:rsidRPr="00A3569D" w:rsidRDefault="008B10A3" w:rsidP="00266280">
      <w:pPr>
        <w:pStyle w:val="ListParagraph"/>
        <w:numPr>
          <w:ilvl w:val="0"/>
          <w:numId w:val="11"/>
        </w:numPr>
        <w:spacing w:after="120"/>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Also reflect the </w:t>
      </w:r>
      <w:r w:rsidR="00266280" w:rsidRPr="00A3569D">
        <w:rPr>
          <w:rFonts w:ascii="Arial" w:eastAsia="Times New Roman" w:hAnsi="Arial" w:cs="Arial"/>
          <w:kern w:val="0"/>
          <w:sz w:val="24"/>
          <w:szCs w:val="24"/>
          <w:lang w:eastAsia="en-GB"/>
          <w14:ligatures w14:val="none"/>
        </w:rPr>
        <w:t xml:space="preserve">nature and scale of </w:t>
      </w:r>
      <w:r w:rsidR="00F0174B" w:rsidRPr="00A3569D">
        <w:rPr>
          <w:rFonts w:ascii="Arial" w:eastAsia="Times New Roman" w:hAnsi="Arial" w:cs="Arial"/>
          <w:kern w:val="0"/>
          <w:sz w:val="24"/>
          <w:szCs w:val="24"/>
          <w:lang w:eastAsia="en-GB"/>
          <w14:ligatures w14:val="none"/>
        </w:rPr>
        <w:t>providers</w:t>
      </w:r>
      <w:r w:rsidR="00266280" w:rsidRPr="00A3569D">
        <w:rPr>
          <w:rFonts w:ascii="Arial" w:eastAsia="Times New Roman" w:hAnsi="Arial" w:cs="Arial"/>
          <w:kern w:val="0"/>
          <w:sz w:val="24"/>
          <w:szCs w:val="24"/>
          <w:lang w:eastAsia="en-GB"/>
          <w14:ligatures w14:val="none"/>
        </w:rPr>
        <w:t xml:space="preserve">, so that carbon reduction </w:t>
      </w:r>
      <w:r w:rsidR="000175CA" w:rsidRPr="00A3569D">
        <w:rPr>
          <w:rFonts w:ascii="Arial" w:eastAsia="Times New Roman" w:hAnsi="Arial" w:cs="Arial"/>
          <w:kern w:val="0"/>
          <w:sz w:val="24"/>
          <w:szCs w:val="24"/>
          <w:lang w:eastAsia="en-GB"/>
          <w14:ligatures w14:val="none"/>
        </w:rPr>
        <w:t xml:space="preserve">application </w:t>
      </w:r>
      <w:r w:rsidR="00266280" w:rsidRPr="00A3569D">
        <w:rPr>
          <w:rFonts w:ascii="Arial" w:eastAsia="Times New Roman" w:hAnsi="Arial" w:cs="Arial"/>
          <w:kern w:val="0"/>
          <w:sz w:val="24"/>
          <w:szCs w:val="24"/>
          <w:lang w:eastAsia="en-GB"/>
          <w14:ligatures w14:val="none"/>
        </w:rPr>
        <w:t>is relevant and proportionate.</w:t>
      </w:r>
    </w:p>
    <w:p w14:paraId="0E453C9C" w14:textId="7ED8E230" w:rsidR="00964521" w:rsidRPr="00A3569D" w:rsidRDefault="00A96897" w:rsidP="00A3569D">
      <w:pPr>
        <w:pStyle w:val="Heading3"/>
        <w:rPr>
          <w:rFonts w:ascii="Arial" w:hAnsi="Arial" w:cs="Arial"/>
          <w:sz w:val="24"/>
          <w:szCs w:val="24"/>
        </w:rPr>
      </w:pPr>
      <w:r w:rsidRPr="00A3569D">
        <w:rPr>
          <w:rFonts w:ascii="Arial" w:hAnsi="Arial" w:cs="Arial"/>
          <w:sz w:val="24"/>
          <w:szCs w:val="24"/>
        </w:rPr>
        <w:t>Framework o</w:t>
      </w:r>
      <w:r w:rsidR="00964521" w:rsidRPr="00A3569D">
        <w:rPr>
          <w:rFonts w:ascii="Arial" w:hAnsi="Arial" w:cs="Arial"/>
          <w:sz w:val="24"/>
          <w:szCs w:val="24"/>
        </w:rPr>
        <w:t>bjectives</w:t>
      </w:r>
    </w:p>
    <w:p w14:paraId="58042599" w14:textId="0AF4C819" w:rsidR="00CE2376" w:rsidRPr="00A3569D" w:rsidRDefault="00CE2376" w:rsidP="00CE2376">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As well as a focus on </w:t>
      </w:r>
      <w:r w:rsidR="00EE3FC4" w:rsidRPr="00A3569D">
        <w:rPr>
          <w:rFonts w:ascii="Arial" w:eastAsia="Times New Roman" w:hAnsi="Arial" w:cs="Arial"/>
          <w:kern w:val="0"/>
          <w:sz w:val="24"/>
          <w:szCs w:val="24"/>
          <w:lang w:eastAsia="en-GB"/>
          <w14:ligatures w14:val="none"/>
        </w:rPr>
        <w:t xml:space="preserve">human rights </w:t>
      </w:r>
      <w:proofErr w:type="gramStart"/>
      <w:r w:rsidR="00EE3FC4" w:rsidRPr="00A3569D">
        <w:rPr>
          <w:rFonts w:ascii="Arial" w:eastAsia="Times New Roman" w:hAnsi="Arial" w:cs="Arial"/>
          <w:kern w:val="0"/>
          <w:sz w:val="24"/>
          <w:szCs w:val="24"/>
          <w:lang w:eastAsia="en-GB"/>
          <w14:ligatures w14:val="none"/>
        </w:rPr>
        <w:t>i.e.</w:t>
      </w:r>
      <w:proofErr w:type="gramEnd"/>
      <w:r w:rsidR="00EE3FC4" w:rsidRPr="00A3569D">
        <w:rPr>
          <w:rFonts w:ascii="Arial" w:eastAsia="Times New Roman" w:hAnsi="Arial" w:cs="Arial"/>
          <w:kern w:val="0"/>
          <w:sz w:val="24"/>
          <w:szCs w:val="24"/>
          <w:lang w:eastAsia="en-GB"/>
          <w14:ligatures w14:val="none"/>
        </w:rPr>
        <w:t xml:space="preserve"> human trafficking / modern slavery, </w:t>
      </w:r>
      <w:r w:rsidRPr="00A3569D">
        <w:rPr>
          <w:rFonts w:ascii="Arial" w:eastAsia="Times New Roman" w:hAnsi="Arial" w:cs="Arial"/>
          <w:kern w:val="0"/>
          <w:sz w:val="24"/>
          <w:szCs w:val="24"/>
          <w:lang w:eastAsia="en-GB"/>
          <w14:ligatures w14:val="none"/>
        </w:rPr>
        <w:t xml:space="preserve">Fair Work practices, </w:t>
      </w:r>
      <w:r w:rsidR="00BD5FCB" w:rsidRPr="00A3569D">
        <w:rPr>
          <w:rFonts w:ascii="Arial" w:eastAsia="Times New Roman" w:hAnsi="Arial" w:cs="Arial"/>
          <w:kern w:val="0"/>
          <w:sz w:val="24"/>
          <w:szCs w:val="24"/>
          <w:lang w:eastAsia="en-GB"/>
          <w14:ligatures w14:val="none"/>
        </w:rPr>
        <w:t xml:space="preserve">including </w:t>
      </w:r>
      <w:r w:rsidR="002675D7" w:rsidRPr="00A3569D">
        <w:rPr>
          <w:rFonts w:ascii="Arial" w:eastAsia="Times New Roman" w:hAnsi="Arial" w:cs="Arial"/>
          <w:kern w:val="0"/>
          <w:sz w:val="24"/>
          <w:szCs w:val="24"/>
          <w:lang w:eastAsia="en-GB"/>
          <w14:ligatures w14:val="none"/>
        </w:rPr>
        <w:t xml:space="preserve">mandating </w:t>
      </w:r>
      <w:r w:rsidRPr="00A3569D">
        <w:rPr>
          <w:rFonts w:ascii="Arial" w:eastAsia="Times New Roman" w:hAnsi="Arial" w:cs="Arial"/>
          <w:kern w:val="0"/>
          <w:sz w:val="24"/>
          <w:szCs w:val="24"/>
          <w:lang w:eastAsia="en-GB"/>
          <w14:ligatures w14:val="none"/>
        </w:rPr>
        <w:t xml:space="preserve">payment of </w:t>
      </w:r>
      <w:r w:rsidR="002675D7" w:rsidRPr="00A3569D">
        <w:rPr>
          <w:rFonts w:ascii="Arial" w:eastAsia="Times New Roman" w:hAnsi="Arial" w:cs="Arial"/>
          <w:kern w:val="0"/>
          <w:sz w:val="24"/>
          <w:szCs w:val="24"/>
          <w:lang w:eastAsia="en-GB"/>
          <w14:ligatures w14:val="none"/>
        </w:rPr>
        <w:t xml:space="preserve">at least </w:t>
      </w:r>
      <w:r w:rsidRPr="00A3569D">
        <w:rPr>
          <w:rFonts w:ascii="Arial" w:eastAsia="Times New Roman" w:hAnsi="Arial" w:cs="Arial"/>
          <w:kern w:val="0"/>
          <w:sz w:val="24"/>
          <w:szCs w:val="24"/>
          <w:lang w:eastAsia="en-GB"/>
          <w14:ligatures w14:val="none"/>
        </w:rPr>
        <w:t xml:space="preserve">the real </w:t>
      </w:r>
      <w:r w:rsidR="00B95C00" w:rsidRPr="00A3569D">
        <w:rPr>
          <w:rFonts w:ascii="Arial" w:eastAsia="Times New Roman" w:hAnsi="Arial" w:cs="Arial"/>
          <w:kern w:val="0"/>
          <w:sz w:val="24"/>
          <w:szCs w:val="24"/>
          <w:lang w:eastAsia="en-GB"/>
          <w14:ligatures w14:val="none"/>
        </w:rPr>
        <w:t>L</w:t>
      </w:r>
      <w:r w:rsidRPr="00A3569D">
        <w:rPr>
          <w:rFonts w:ascii="Arial" w:eastAsia="Times New Roman" w:hAnsi="Arial" w:cs="Arial"/>
          <w:kern w:val="0"/>
          <w:sz w:val="24"/>
          <w:szCs w:val="24"/>
          <w:lang w:eastAsia="en-GB"/>
          <w14:ligatures w14:val="none"/>
        </w:rPr>
        <w:t xml:space="preserve">iving </w:t>
      </w:r>
      <w:r w:rsidR="00B95C00" w:rsidRPr="00A3569D">
        <w:rPr>
          <w:rFonts w:ascii="Arial" w:eastAsia="Times New Roman" w:hAnsi="Arial" w:cs="Arial"/>
          <w:kern w:val="0"/>
          <w:sz w:val="24"/>
          <w:szCs w:val="24"/>
          <w:lang w:eastAsia="en-GB"/>
          <w14:ligatures w14:val="none"/>
        </w:rPr>
        <w:t>W</w:t>
      </w:r>
      <w:r w:rsidRPr="00A3569D">
        <w:rPr>
          <w:rFonts w:ascii="Arial" w:eastAsia="Times New Roman" w:hAnsi="Arial" w:cs="Arial"/>
          <w:kern w:val="0"/>
          <w:sz w:val="24"/>
          <w:szCs w:val="24"/>
          <w:lang w:eastAsia="en-GB"/>
          <w14:ligatures w14:val="none"/>
        </w:rPr>
        <w:t xml:space="preserve">age, and </w:t>
      </w:r>
      <w:r w:rsidR="002675D7" w:rsidRPr="00A3569D">
        <w:rPr>
          <w:rFonts w:ascii="Arial" w:eastAsia="Times New Roman" w:hAnsi="Arial" w:cs="Arial"/>
          <w:kern w:val="0"/>
          <w:sz w:val="24"/>
          <w:szCs w:val="24"/>
          <w:lang w:eastAsia="en-GB"/>
          <w14:ligatures w14:val="none"/>
        </w:rPr>
        <w:t xml:space="preserve">including </w:t>
      </w:r>
      <w:r w:rsidRPr="00A3569D">
        <w:rPr>
          <w:rFonts w:ascii="Arial" w:eastAsia="Times New Roman" w:hAnsi="Arial" w:cs="Arial"/>
          <w:kern w:val="0"/>
          <w:sz w:val="24"/>
          <w:szCs w:val="24"/>
          <w:lang w:eastAsia="en-GB"/>
          <w14:ligatures w14:val="none"/>
        </w:rPr>
        <w:t>community benefits</w:t>
      </w:r>
      <w:r w:rsidR="00B95C00" w:rsidRPr="00A3569D">
        <w:rPr>
          <w:rFonts w:ascii="Arial" w:eastAsia="Times New Roman" w:hAnsi="Arial" w:cs="Arial"/>
          <w:kern w:val="0"/>
          <w:sz w:val="24"/>
          <w:szCs w:val="24"/>
          <w:lang w:eastAsia="en-GB"/>
          <w14:ligatures w14:val="none"/>
        </w:rPr>
        <w:t>,</w:t>
      </w:r>
      <w:r w:rsidRPr="00A3569D">
        <w:rPr>
          <w:rFonts w:ascii="Arial" w:eastAsia="Times New Roman" w:hAnsi="Arial" w:cs="Arial"/>
          <w:kern w:val="0"/>
          <w:sz w:val="24"/>
          <w:szCs w:val="24"/>
          <w:lang w:eastAsia="en-GB"/>
          <w14:ligatures w14:val="none"/>
        </w:rPr>
        <w:t xml:space="preserve"> the Council is keen to work</w:t>
      </w:r>
      <w:r w:rsidR="00AB77DA" w:rsidRPr="00A3569D">
        <w:rPr>
          <w:rFonts w:ascii="Arial" w:eastAsia="Times New Roman" w:hAnsi="Arial" w:cs="Arial"/>
          <w:kern w:val="0"/>
          <w:sz w:val="24"/>
          <w:szCs w:val="24"/>
          <w:lang w:eastAsia="en-GB"/>
          <w14:ligatures w14:val="none"/>
        </w:rPr>
        <w:t xml:space="preserve"> collaboratively</w:t>
      </w:r>
      <w:r w:rsidRPr="00A3569D">
        <w:rPr>
          <w:rFonts w:ascii="Arial" w:eastAsia="Times New Roman" w:hAnsi="Arial" w:cs="Arial"/>
          <w:kern w:val="0"/>
          <w:sz w:val="24"/>
          <w:szCs w:val="24"/>
          <w:lang w:eastAsia="en-GB"/>
          <w14:ligatures w14:val="none"/>
        </w:rPr>
        <w:t xml:space="preserve"> with providers to practically support and enable delivery of net zero objectives.</w:t>
      </w:r>
      <w:r w:rsidR="00580B63" w:rsidRPr="00A3569D">
        <w:rPr>
          <w:rFonts w:ascii="Arial" w:hAnsi="Arial" w:cs="Arial"/>
          <w:sz w:val="24"/>
          <w:szCs w:val="24"/>
        </w:rPr>
        <w:t xml:space="preserve"> </w:t>
      </w:r>
      <w:r w:rsidR="00580B63" w:rsidRPr="00A3569D">
        <w:rPr>
          <w:rFonts w:ascii="Arial" w:eastAsia="Times New Roman" w:hAnsi="Arial" w:cs="Arial"/>
          <w:kern w:val="0"/>
          <w:sz w:val="24"/>
          <w:szCs w:val="24"/>
          <w:lang w:eastAsia="en-GB"/>
          <w14:ligatures w14:val="none"/>
        </w:rPr>
        <w:t xml:space="preserve">The Council had identified </w:t>
      </w:r>
      <w:r w:rsidR="002675D7" w:rsidRPr="00A3569D">
        <w:rPr>
          <w:rFonts w:ascii="Arial" w:eastAsia="Times New Roman" w:hAnsi="Arial" w:cs="Arial"/>
          <w:kern w:val="0"/>
          <w:sz w:val="24"/>
          <w:szCs w:val="24"/>
          <w:lang w:eastAsia="en-GB"/>
          <w14:ligatures w14:val="none"/>
        </w:rPr>
        <w:t xml:space="preserve">climate as particularly relevant to </w:t>
      </w:r>
      <w:r w:rsidR="00580B63" w:rsidRPr="00A3569D">
        <w:rPr>
          <w:rFonts w:ascii="Arial" w:eastAsia="Times New Roman" w:hAnsi="Arial" w:cs="Arial"/>
          <w:kern w:val="0"/>
          <w:sz w:val="24"/>
          <w:szCs w:val="24"/>
          <w:lang w:eastAsia="en-GB"/>
          <w14:ligatures w14:val="none"/>
        </w:rPr>
        <w:t>these two frameworks</w:t>
      </w:r>
      <w:r w:rsidR="00323BDE" w:rsidRPr="00A3569D">
        <w:rPr>
          <w:rFonts w:ascii="Arial" w:eastAsia="Times New Roman" w:hAnsi="Arial" w:cs="Arial"/>
          <w:kern w:val="0"/>
          <w:sz w:val="24"/>
          <w:szCs w:val="24"/>
          <w:lang w:eastAsia="en-GB"/>
          <w14:ligatures w14:val="none"/>
        </w:rPr>
        <w:t xml:space="preserve">, but needed to ensure requirements were proportionate and </w:t>
      </w:r>
      <w:r w:rsidR="00AB77DA" w:rsidRPr="00A3569D">
        <w:rPr>
          <w:rFonts w:ascii="Arial" w:eastAsia="Times New Roman" w:hAnsi="Arial" w:cs="Arial"/>
          <w:kern w:val="0"/>
          <w:sz w:val="24"/>
          <w:szCs w:val="24"/>
          <w:lang w:eastAsia="en-GB"/>
          <w14:ligatures w14:val="none"/>
        </w:rPr>
        <w:t xml:space="preserve">therefore </w:t>
      </w:r>
      <w:r w:rsidR="00323BDE" w:rsidRPr="00A3569D">
        <w:rPr>
          <w:rFonts w:ascii="Arial" w:eastAsia="Times New Roman" w:hAnsi="Arial" w:cs="Arial"/>
          <w:kern w:val="0"/>
          <w:sz w:val="24"/>
          <w:szCs w:val="24"/>
          <w:lang w:eastAsia="en-GB"/>
          <w14:ligatures w14:val="none"/>
        </w:rPr>
        <w:t xml:space="preserve">allowed </w:t>
      </w:r>
      <w:r w:rsidR="00F0174B" w:rsidRPr="00A3569D">
        <w:rPr>
          <w:rFonts w:ascii="Arial" w:eastAsia="Times New Roman" w:hAnsi="Arial" w:cs="Arial"/>
          <w:kern w:val="0"/>
          <w:sz w:val="24"/>
          <w:szCs w:val="24"/>
          <w:lang w:eastAsia="en-GB"/>
          <w14:ligatures w14:val="none"/>
        </w:rPr>
        <w:t>providers</w:t>
      </w:r>
      <w:r w:rsidR="00323BDE" w:rsidRPr="00A3569D">
        <w:rPr>
          <w:rFonts w:ascii="Arial" w:eastAsia="Times New Roman" w:hAnsi="Arial" w:cs="Arial"/>
          <w:kern w:val="0"/>
          <w:sz w:val="24"/>
          <w:szCs w:val="24"/>
          <w:lang w:eastAsia="en-GB"/>
          <w14:ligatures w14:val="none"/>
        </w:rPr>
        <w:t xml:space="preserve"> to develop their </w:t>
      </w:r>
      <w:r w:rsidR="002675D7" w:rsidRPr="00A3569D">
        <w:rPr>
          <w:rFonts w:ascii="Arial" w:eastAsia="Times New Roman" w:hAnsi="Arial" w:cs="Arial"/>
          <w:kern w:val="0"/>
          <w:sz w:val="24"/>
          <w:szCs w:val="24"/>
          <w:lang w:eastAsia="en-GB"/>
          <w14:ligatures w14:val="none"/>
        </w:rPr>
        <w:t xml:space="preserve">understanding </w:t>
      </w:r>
      <w:r w:rsidR="00A467ED" w:rsidRPr="00A3569D">
        <w:rPr>
          <w:rFonts w:ascii="Arial" w:eastAsia="Times New Roman" w:hAnsi="Arial" w:cs="Arial"/>
          <w:kern w:val="0"/>
          <w:sz w:val="24"/>
          <w:szCs w:val="24"/>
          <w:lang w:eastAsia="en-GB"/>
          <w14:ligatures w14:val="none"/>
        </w:rPr>
        <w:t xml:space="preserve">and </w:t>
      </w:r>
      <w:r w:rsidR="00323BDE" w:rsidRPr="00A3569D">
        <w:rPr>
          <w:rFonts w:ascii="Arial" w:eastAsia="Times New Roman" w:hAnsi="Arial" w:cs="Arial"/>
          <w:kern w:val="0"/>
          <w:sz w:val="24"/>
          <w:szCs w:val="24"/>
          <w:lang w:eastAsia="en-GB"/>
          <w14:ligatures w14:val="none"/>
        </w:rPr>
        <w:t>approach</w:t>
      </w:r>
      <w:r w:rsidR="002675D7" w:rsidRPr="00A3569D">
        <w:rPr>
          <w:rFonts w:ascii="Arial" w:eastAsia="Times New Roman" w:hAnsi="Arial" w:cs="Arial"/>
          <w:kern w:val="0"/>
          <w:sz w:val="24"/>
          <w:szCs w:val="24"/>
          <w:lang w:eastAsia="en-GB"/>
          <w14:ligatures w14:val="none"/>
        </w:rPr>
        <w:t xml:space="preserve"> to address Greenhouse Gas (GHG) emissions</w:t>
      </w:r>
      <w:r w:rsidR="00323BDE" w:rsidRPr="00A3569D">
        <w:rPr>
          <w:rFonts w:ascii="Arial" w:eastAsia="Times New Roman" w:hAnsi="Arial" w:cs="Arial"/>
          <w:kern w:val="0"/>
          <w:sz w:val="24"/>
          <w:szCs w:val="24"/>
          <w:lang w:eastAsia="en-GB"/>
          <w14:ligatures w14:val="none"/>
        </w:rPr>
        <w:t>.</w:t>
      </w:r>
    </w:p>
    <w:p w14:paraId="7604082F" w14:textId="64A783F5" w:rsidR="00125F87" w:rsidRPr="00A3569D" w:rsidRDefault="001F6C8C" w:rsidP="00CE2376">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The</w:t>
      </w:r>
      <w:r w:rsidR="00CE2376" w:rsidRPr="00A3569D">
        <w:rPr>
          <w:rFonts w:ascii="Arial" w:eastAsia="Times New Roman" w:hAnsi="Arial" w:cs="Arial"/>
          <w:kern w:val="0"/>
          <w:sz w:val="24"/>
          <w:szCs w:val="24"/>
          <w:lang w:eastAsia="en-GB"/>
          <w14:ligatures w14:val="none"/>
        </w:rPr>
        <w:t xml:space="preserve"> Council aims to work collaboratively with </w:t>
      </w:r>
      <w:r w:rsidR="00EF19E2" w:rsidRPr="00A3569D">
        <w:rPr>
          <w:rFonts w:ascii="Arial" w:eastAsia="Times New Roman" w:hAnsi="Arial" w:cs="Arial"/>
          <w:kern w:val="0"/>
          <w:sz w:val="24"/>
          <w:szCs w:val="24"/>
          <w:lang w:eastAsia="en-GB"/>
          <w14:ligatures w14:val="none"/>
        </w:rPr>
        <w:t>p</w:t>
      </w:r>
      <w:r w:rsidR="00CE2376" w:rsidRPr="00A3569D">
        <w:rPr>
          <w:rFonts w:ascii="Arial" w:eastAsia="Times New Roman" w:hAnsi="Arial" w:cs="Arial"/>
          <w:kern w:val="0"/>
          <w:sz w:val="24"/>
          <w:szCs w:val="24"/>
          <w:lang w:eastAsia="en-GB"/>
          <w14:ligatures w14:val="none"/>
        </w:rPr>
        <w:t xml:space="preserve">roviders on the </w:t>
      </w:r>
      <w:r w:rsidRPr="00A3569D">
        <w:rPr>
          <w:rFonts w:ascii="Arial" w:eastAsia="Times New Roman" w:hAnsi="Arial" w:cs="Arial"/>
          <w:kern w:val="0"/>
          <w:sz w:val="24"/>
          <w:szCs w:val="24"/>
          <w:lang w:eastAsia="en-GB"/>
          <w14:ligatures w14:val="none"/>
        </w:rPr>
        <w:t xml:space="preserve">two </w:t>
      </w:r>
      <w:r w:rsidR="00CE2376" w:rsidRPr="00A3569D">
        <w:rPr>
          <w:rFonts w:ascii="Arial" w:eastAsia="Times New Roman" w:hAnsi="Arial" w:cs="Arial"/>
          <w:kern w:val="0"/>
          <w:sz w:val="24"/>
          <w:szCs w:val="24"/>
          <w:lang w:eastAsia="en-GB"/>
          <w14:ligatures w14:val="none"/>
        </w:rPr>
        <w:t>Framework</w:t>
      </w:r>
      <w:r w:rsidRPr="00A3569D">
        <w:rPr>
          <w:rFonts w:ascii="Arial" w:eastAsia="Times New Roman" w:hAnsi="Arial" w:cs="Arial"/>
          <w:kern w:val="0"/>
          <w:sz w:val="24"/>
          <w:szCs w:val="24"/>
          <w:lang w:eastAsia="en-GB"/>
          <w14:ligatures w14:val="none"/>
        </w:rPr>
        <w:t>s</w:t>
      </w:r>
      <w:r w:rsidR="00CE2376" w:rsidRPr="00A3569D">
        <w:rPr>
          <w:rFonts w:ascii="Arial" w:eastAsia="Times New Roman" w:hAnsi="Arial" w:cs="Arial"/>
          <w:kern w:val="0"/>
          <w:sz w:val="24"/>
          <w:szCs w:val="24"/>
          <w:lang w:eastAsia="en-GB"/>
          <w14:ligatures w14:val="none"/>
        </w:rPr>
        <w:t xml:space="preserve"> to share knowledge and experience of implementing plans to reduce carbon footprint and waste minimisation</w:t>
      </w:r>
      <w:r w:rsidR="008358B7" w:rsidRPr="00A3569D">
        <w:rPr>
          <w:rFonts w:ascii="Arial" w:eastAsia="Times New Roman" w:hAnsi="Arial" w:cs="Arial"/>
          <w:kern w:val="0"/>
          <w:sz w:val="24"/>
          <w:szCs w:val="24"/>
          <w:lang w:eastAsia="en-GB"/>
          <w14:ligatures w14:val="none"/>
        </w:rPr>
        <w:t xml:space="preserve"> with other organisations</w:t>
      </w:r>
      <w:r w:rsidR="00CE2376" w:rsidRPr="00A3569D">
        <w:rPr>
          <w:rFonts w:ascii="Arial" w:eastAsia="Times New Roman" w:hAnsi="Arial" w:cs="Arial"/>
          <w:kern w:val="0"/>
          <w:sz w:val="24"/>
          <w:szCs w:val="24"/>
          <w:lang w:eastAsia="en-GB"/>
          <w14:ligatures w14:val="none"/>
        </w:rPr>
        <w:t xml:space="preserve">. </w:t>
      </w:r>
      <w:r w:rsidR="008119F7" w:rsidRPr="00A3569D">
        <w:rPr>
          <w:rFonts w:ascii="Arial" w:eastAsia="Times New Roman" w:hAnsi="Arial" w:cs="Arial"/>
          <w:kern w:val="0"/>
          <w:sz w:val="24"/>
          <w:szCs w:val="24"/>
          <w:lang w:eastAsia="en-GB"/>
          <w14:ligatures w14:val="none"/>
        </w:rPr>
        <w:t xml:space="preserve">It is anticipated that </w:t>
      </w:r>
      <w:r w:rsidR="00F22706" w:rsidRPr="00A3569D">
        <w:rPr>
          <w:rFonts w:ascii="Arial" w:eastAsia="Times New Roman" w:hAnsi="Arial" w:cs="Arial"/>
          <w:kern w:val="0"/>
          <w:sz w:val="24"/>
          <w:szCs w:val="24"/>
          <w:lang w:eastAsia="en-GB"/>
          <w14:ligatures w14:val="none"/>
        </w:rPr>
        <w:t xml:space="preserve">learnings may </w:t>
      </w:r>
      <w:r w:rsidR="00D76B6A" w:rsidRPr="00A3569D">
        <w:rPr>
          <w:rFonts w:ascii="Arial" w:eastAsia="Times New Roman" w:hAnsi="Arial" w:cs="Arial"/>
          <w:kern w:val="0"/>
          <w:sz w:val="24"/>
          <w:szCs w:val="24"/>
          <w:lang w:eastAsia="en-GB"/>
          <w14:ligatures w14:val="none"/>
        </w:rPr>
        <w:t xml:space="preserve">also </w:t>
      </w:r>
      <w:r w:rsidR="00F22706" w:rsidRPr="00A3569D">
        <w:rPr>
          <w:rFonts w:ascii="Arial" w:eastAsia="Times New Roman" w:hAnsi="Arial" w:cs="Arial"/>
          <w:kern w:val="0"/>
          <w:sz w:val="24"/>
          <w:szCs w:val="24"/>
          <w:lang w:eastAsia="en-GB"/>
          <w14:ligatures w14:val="none"/>
        </w:rPr>
        <w:t>be rolled out to</w:t>
      </w:r>
      <w:r w:rsidR="00D76B6A" w:rsidRPr="00A3569D">
        <w:rPr>
          <w:rFonts w:ascii="Arial" w:eastAsia="Times New Roman" w:hAnsi="Arial" w:cs="Arial"/>
          <w:kern w:val="0"/>
          <w:sz w:val="24"/>
          <w:szCs w:val="24"/>
          <w:lang w:eastAsia="en-GB"/>
          <w14:ligatures w14:val="none"/>
        </w:rPr>
        <w:t xml:space="preserve"> Care Homes outside the Council area</w:t>
      </w:r>
      <w:r w:rsidR="00DA6EE9" w:rsidRPr="00A3569D">
        <w:rPr>
          <w:rFonts w:ascii="Arial" w:eastAsia="Times New Roman" w:hAnsi="Arial" w:cs="Arial"/>
          <w:kern w:val="0"/>
          <w:sz w:val="24"/>
          <w:szCs w:val="24"/>
          <w:lang w:eastAsia="en-GB"/>
          <w14:ligatures w14:val="none"/>
        </w:rPr>
        <w:t>, for example through Health and Social Care Partnerships.</w:t>
      </w:r>
      <w:r w:rsidR="00F22706" w:rsidRPr="00A3569D">
        <w:rPr>
          <w:rFonts w:ascii="Arial" w:eastAsia="Times New Roman" w:hAnsi="Arial" w:cs="Arial"/>
          <w:kern w:val="0"/>
          <w:sz w:val="24"/>
          <w:szCs w:val="24"/>
          <w:lang w:eastAsia="en-GB"/>
          <w14:ligatures w14:val="none"/>
        </w:rPr>
        <w:t xml:space="preserve"> </w:t>
      </w:r>
    </w:p>
    <w:p w14:paraId="3BBFACCC" w14:textId="5A6C182B" w:rsidR="00156D06" w:rsidRPr="00A3569D" w:rsidRDefault="00782A02" w:rsidP="00CE2376">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This includes </w:t>
      </w:r>
      <w:r w:rsidR="00095257" w:rsidRPr="00A3569D">
        <w:rPr>
          <w:rFonts w:ascii="Arial" w:eastAsia="Times New Roman" w:hAnsi="Arial" w:cs="Arial"/>
          <w:kern w:val="0"/>
          <w:sz w:val="24"/>
          <w:szCs w:val="24"/>
          <w:lang w:eastAsia="en-GB"/>
          <w14:ligatures w14:val="none"/>
        </w:rPr>
        <w:t xml:space="preserve">meeting with Care at Home Providers </w:t>
      </w:r>
      <w:r w:rsidR="00EE3FC4" w:rsidRPr="00A3569D">
        <w:rPr>
          <w:rFonts w:ascii="Arial" w:eastAsia="Times New Roman" w:hAnsi="Arial" w:cs="Arial"/>
          <w:kern w:val="0"/>
          <w:sz w:val="24"/>
          <w:szCs w:val="24"/>
          <w:lang w:eastAsia="en-GB"/>
          <w14:ligatures w14:val="none"/>
        </w:rPr>
        <w:t xml:space="preserve">to </w:t>
      </w:r>
      <w:r w:rsidR="00095257" w:rsidRPr="00A3569D">
        <w:rPr>
          <w:rFonts w:ascii="Arial" w:eastAsia="Times New Roman" w:hAnsi="Arial" w:cs="Arial"/>
          <w:kern w:val="0"/>
          <w:sz w:val="24"/>
          <w:szCs w:val="24"/>
          <w:lang w:eastAsia="en-GB"/>
          <w14:ligatures w14:val="none"/>
        </w:rPr>
        <w:t xml:space="preserve">discuss </w:t>
      </w:r>
      <w:r w:rsidR="00EE3FC4" w:rsidRPr="00A3569D">
        <w:rPr>
          <w:rFonts w:ascii="Arial" w:eastAsia="Times New Roman" w:hAnsi="Arial" w:cs="Arial"/>
          <w:kern w:val="0"/>
          <w:sz w:val="24"/>
          <w:szCs w:val="24"/>
          <w:lang w:eastAsia="en-GB"/>
          <w14:ligatures w14:val="none"/>
        </w:rPr>
        <w:t xml:space="preserve">human </w:t>
      </w:r>
      <w:r w:rsidR="003A13E6" w:rsidRPr="00A3569D">
        <w:rPr>
          <w:rFonts w:ascii="Arial" w:eastAsia="Times New Roman" w:hAnsi="Arial" w:cs="Arial"/>
          <w:kern w:val="0"/>
          <w:sz w:val="24"/>
          <w:szCs w:val="24"/>
          <w:lang w:eastAsia="en-GB"/>
          <w14:ligatures w14:val="none"/>
        </w:rPr>
        <w:t>trafficking</w:t>
      </w:r>
      <w:r w:rsidR="00EE3FC4" w:rsidRPr="00A3569D">
        <w:rPr>
          <w:rFonts w:ascii="Arial" w:eastAsia="Times New Roman" w:hAnsi="Arial" w:cs="Arial"/>
          <w:kern w:val="0"/>
          <w:sz w:val="24"/>
          <w:szCs w:val="24"/>
          <w:lang w:eastAsia="en-GB"/>
          <w14:ligatures w14:val="none"/>
        </w:rPr>
        <w:t xml:space="preserve">, </w:t>
      </w:r>
      <w:r w:rsidR="00095257" w:rsidRPr="00A3569D">
        <w:rPr>
          <w:rFonts w:ascii="Arial" w:eastAsia="Times New Roman" w:hAnsi="Arial" w:cs="Arial"/>
          <w:kern w:val="0"/>
          <w:sz w:val="24"/>
          <w:szCs w:val="24"/>
          <w:lang w:eastAsia="en-GB"/>
          <w14:ligatures w14:val="none"/>
        </w:rPr>
        <w:t xml:space="preserve">Fair Work, Community Benefits, </w:t>
      </w:r>
      <w:r w:rsidR="00EE3FC4" w:rsidRPr="00A3569D">
        <w:rPr>
          <w:rFonts w:ascii="Arial" w:eastAsia="Times New Roman" w:hAnsi="Arial" w:cs="Arial"/>
          <w:kern w:val="0"/>
          <w:sz w:val="24"/>
          <w:szCs w:val="24"/>
          <w:lang w:eastAsia="en-GB"/>
          <w14:ligatures w14:val="none"/>
        </w:rPr>
        <w:t xml:space="preserve">and </w:t>
      </w:r>
      <w:r w:rsidR="00095257" w:rsidRPr="00A3569D">
        <w:rPr>
          <w:rFonts w:ascii="Arial" w:eastAsia="Times New Roman" w:hAnsi="Arial" w:cs="Arial"/>
          <w:kern w:val="0"/>
          <w:sz w:val="24"/>
          <w:szCs w:val="24"/>
          <w:lang w:eastAsia="en-GB"/>
          <w14:ligatures w14:val="none"/>
        </w:rPr>
        <w:t xml:space="preserve">Carbon Reduction. </w:t>
      </w:r>
    </w:p>
    <w:p w14:paraId="33A6852B" w14:textId="4EA9C202" w:rsidR="0053136B" w:rsidRPr="00A3569D" w:rsidRDefault="00156D06" w:rsidP="00CE2376">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Proposals include </w:t>
      </w:r>
      <w:r w:rsidR="00095257" w:rsidRPr="00A3569D">
        <w:rPr>
          <w:rFonts w:ascii="Arial" w:eastAsia="Times New Roman" w:hAnsi="Arial" w:cs="Arial"/>
          <w:kern w:val="0"/>
          <w:sz w:val="24"/>
          <w:szCs w:val="24"/>
          <w:lang w:eastAsia="en-GB"/>
          <w14:ligatures w14:val="none"/>
        </w:rPr>
        <w:t xml:space="preserve">setting up a Carbon Reduction Working Group, chaired by a member of the Council’s Energy &amp; Climate Change Team (ECCT). Establishing </w:t>
      </w:r>
      <w:r w:rsidR="00095257" w:rsidRPr="00A3569D">
        <w:rPr>
          <w:rFonts w:ascii="Arial" w:eastAsia="Times New Roman" w:hAnsi="Arial" w:cs="Arial"/>
          <w:kern w:val="0"/>
          <w:sz w:val="24"/>
          <w:szCs w:val="24"/>
          <w:lang w:eastAsia="en-GB"/>
          <w14:ligatures w14:val="none"/>
        </w:rPr>
        <w:lastRenderedPageBreak/>
        <w:t xml:space="preserve">initial membership is up for discussion and </w:t>
      </w:r>
      <w:r w:rsidR="00FB117F" w:rsidRPr="00A3569D">
        <w:rPr>
          <w:rFonts w:ascii="Arial" w:eastAsia="Times New Roman" w:hAnsi="Arial" w:cs="Arial"/>
          <w:kern w:val="0"/>
          <w:sz w:val="24"/>
          <w:szCs w:val="24"/>
          <w:lang w:eastAsia="en-GB"/>
          <w14:ligatures w14:val="none"/>
        </w:rPr>
        <w:t xml:space="preserve">the Council may </w:t>
      </w:r>
      <w:r w:rsidR="00095257" w:rsidRPr="00A3569D">
        <w:rPr>
          <w:rFonts w:ascii="Arial" w:eastAsia="Times New Roman" w:hAnsi="Arial" w:cs="Arial"/>
          <w:kern w:val="0"/>
          <w:sz w:val="24"/>
          <w:szCs w:val="24"/>
          <w:lang w:eastAsia="en-GB"/>
          <w14:ligatures w14:val="none"/>
        </w:rPr>
        <w:t xml:space="preserve">leave it to </w:t>
      </w:r>
      <w:r w:rsidR="00FB117F" w:rsidRPr="00A3569D">
        <w:rPr>
          <w:rFonts w:ascii="Arial" w:eastAsia="Times New Roman" w:hAnsi="Arial" w:cs="Arial"/>
          <w:kern w:val="0"/>
          <w:sz w:val="24"/>
          <w:szCs w:val="24"/>
          <w:lang w:eastAsia="en-GB"/>
          <w14:ligatures w14:val="none"/>
        </w:rPr>
        <w:t>p</w:t>
      </w:r>
      <w:r w:rsidR="00095257" w:rsidRPr="00A3569D">
        <w:rPr>
          <w:rFonts w:ascii="Arial" w:eastAsia="Times New Roman" w:hAnsi="Arial" w:cs="Arial"/>
          <w:kern w:val="0"/>
          <w:sz w:val="24"/>
          <w:szCs w:val="24"/>
          <w:lang w:eastAsia="en-GB"/>
          <w14:ligatures w14:val="none"/>
        </w:rPr>
        <w:t xml:space="preserve">roviders to come forward themselves as </w:t>
      </w:r>
      <w:r w:rsidR="000C6422" w:rsidRPr="00A3569D">
        <w:rPr>
          <w:rFonts w:ascii="Arial" w:eastAsia="Times New Roman" w:hAnsi="Arial" w:cs="Arial"/>
          <w:kern w:val="0"/>
          <w:sz w:val="24"/>
          <w:szCs w:val="24"/>
          <w:lang w:eastAsia="en-GB"/>
          <w14:ligatures w14:val="none"/>
        </w:rPr>
        <w:t>they</w:t>
      </w:r>
      <w:r w:rsidR="00095257" w:rsidRPr="00A3569D">
        <w:rPr>
          <w:rFonts w:ascii="Arial" w:eastAsia="Times New Roman" w:hAnsi="Arial" w:cs="Arial"/>
          <w:kern w:val="0"/>
          <w:sz w:val="24"/>
          <w:szCs w:val="24"/>
          <w:lang w:eastAsia="en-GB"/>
          <w14:ligatures w14:val="none"/>
        </w:rPr>
        <w:t xml:space="preserve"> don’t want to put anyone off</w:t>
      </w:r>
      <w:r w:rsidR="006960E5" w:rsidRPr="00A3569D">
        <w:rPr>
          <w:rFonts w:ascii="Arial" w:eastAsia="Times New Roman" w:hAnsi="Arial" w:cs="Arial"/>
          <w:kern w:val="0"/>
          <w:sz w:val="24"/>
          <w:szCs w:val="24"/>
          <w:lang w:eastAsia="en-GB"/>
          <w14:ligatures w14:val="none"/>
        </w:rPr>
        <w:t xml:space="preserve">. </w:t>
      </w:r>
      <w:r w:rsidR="00A20AA7" w:rsidRPr="00A3569D">
        <w:rPr>
          <w:rFonts w:ascii="Arial" w:eastAsia="Times New Roman" w:hAnsi="Arial" w:cs="Arial"/>
          <w:kern w:val="0"/>
          <w:sz w:val="24"/>
          <w:szCs w:val="24"/>
          <w:lang w:eastAsia="en-GB"/>
          <w14:ligatures w14:val="none"/>
        </w:rPr>
        <w:t xml:space="preserve">While </w:t>
      </w:r>
      <w:r w:rsidR="002502BB" w:rsidRPr="00A3569D">
        <w:rPr>
          <w:rFonts w:ascii="Arial" w:eastAsia="Times New Roman" w:hAnsi="Arial" w:cs="Arial"/>
          <w:kern w:val="0"/>
          <w:sz w:val="24"/>
          <w:szCs w:val="24"/>
          <w:lang w:eastAsia="en-GB"/>
          <w14:ligatures w14:val="none"/>
        </w:rPr>
        <w:t xml:space="preserve">the Council would like </w:t>
      </w:r>
      <w:r w:rsidR="00095257" w:rsidRPr="00A3569D">
        <w:rPr>
          <w:rFonts w:ascii="Arial" w:eastAsia="Times New Roman" w:hAnsi="Arial" w:cs="Arial"/>
          <w:kern w:val="0"/>
          <w:sz w:val="24"/>
          <w:szCs w:val="24"/>
          <w:lang w:eastAsia="en-GB"/>
          <w14:ligatures w14:val="none"/>
        </w:rPr>
        <w:t xml:space="preserve">high spend </w:t>
      </w:r>
      <w:r w:rsidR="002235E6" w:rsidRPr="00A3569D">
        <w:rPr>
          <w:rFonts w:ascii="Arial" w:eastAsia="Times New Roman" w:hAnsi="Arial" w:cs="Arial"/>
          <w:kern w:val="0"/>
          <w:sz w:val="24"/>
          <w:szCs w:val="24"/>
          <w:lang w:eastAsia="en-GB"/>
          <w14:ligatures w14:val="none"/>
        </w:rPr>
        <w:t>p</w:t>
      </w:r>
      <w:r w:rsidR="00095257" w:rsidRPr="00A3569D">
        <w:rPr>
          <w:rFonts w:ascii="Arial" w:eastAsia="Times New Roman" w:hAnsi="Arial" w:cs="Arial"/>
          <w:kern w:val="0"/>
          <w:sz w:val="24"/>
          <w:szCs w:val="24"/>
          <w:lang w:eastAsia="en-GB"/>
          <w14:ligatures w14:val="none"/>
        </w:rPr>
        <w:t xml:space="preserve">roviders and those with experience of taking action </w:t>
      </w:r>
      <w:r w:rsidR="002502BB" w:rsidRPr="00A3569D">
        <w:rPr>
          <w:rFonts w:ascii="Arial" w:eastAsia="Times New Roman" w:hAnsi="Arial" w:cs="Arial"/>
          <w:kern w:val="0"/>
          <w:sz w:val="24"/>
          <w:szCs w:val="24"/>
          <w:lang w:eastAsia="en-GB"/>
          <w14:ligatures w14:val="none"/>
        </w:rPr>
        <w:t>to participate</w:t>
      </w:r>
      <w:r w:rsidR="006321DC" w:rsidRPr="00A3569D">
        <w:rPr>
          <w:rFonts w:ascii="Arial" w:eastAsia="Times New Roman" w:hAnsi="Arial" w:cs="Arial"/>
          <w:kern w:val="0"/>
          <w:sz w:val="24"/>
          <w:szCs w:val="24"/>
          <w:lang w:eastAsia="en-GB"/>
          <w14:ligatures w14:val="none"/>
        </w:rPr>
        <w:t xml:space="preserve">, </w:t>
      </w:r>
      <w:r w:rsidR="00B918D1" w:rsidRPr="00A3569D">
        <w:rPr>
          <w:rFonts w:ascii="Arial" w:eastAsia="Times New Roman" w:hAnsi="Arial" w:cs="Arial"/>
          <w:kern w:val="0"/>
          <w:sz w:val="24"/>
          <w:szCs w:val="24"/>
          <w:lang w:eastAsia="en-GB"/>
          <w14:ligatures w14:val="none"/>
        </w:rPr>
        <w:t xml:space="preserve">it also offers an opportunity for </w:t>
      </w:r>
      <w:r w:rsidR="006321DC" w:rsidRPr="00A3569D">
        <w:rPr>
          <w:rFonts w:ascii="Arial" w:eastAsia="Times New Roman" w:hAnsi="Arial" w:cs="Arial"/>
          <w:kern w:val="0"/>
          <w:sz w:val="24"/>
          <w:szCs w:val="24"/>
          <w:lang w:eastAsia="en-GB"/>
          <w14:ligatures w14:val="none"/>
        </w:rPr>
        <w:t xml:space="preserve">those without experience </w:t>
      </w:r>
      <w:r w:rsidR="00FF134A" w:rsidRPr="00A3569D">
        <w:rPr>
          <w:rFonts w:ascii="Arial" w:eastAsia="Times New Roman" w:hAnsi="Arial" w:cs="Arial"/>
          <w:kern w:val="0"/>
          <w:sz w:val="24"/>
          <w:szCs w:val="24"/>
          <w:lang w:eastAsia="en-GB"/>
          <w14:ligatures w14:val="none"/>
        </w:rPr>
        <w:t>to learn what to do</w:t>
      </w:r>
      <w:r w:rsidR="00095257" w:rsidRPr="00A3569D">
        <w:rPr>
          <w:rFonts w:ascii="Arial" w:eastAsia="Times New Roman" w:hAnsi="Arial" w:cs="Arial"/>
          <w:kern w:val="0"/>
          <w:sz w:val="24"/>
          <w:szCs w:val="24"/>
          <w:lang w:eastAsia="en-GB"/>
          <w14:ligatures w14:val="none"/>
        </w:rPr>
        <w:t xml:space="preserve">. </w:t>
      </w:r>
    </w:p>
    <w:p w14:paraId="1079ACF0" w14:textId="1835DD66" w:rsidR="00095257" w:rsidRPr="00A3569D" w:rsidRDefault="00095257" w:rsidP="00CE2376">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The ECCT will be able to provide training on identifying sources and calculating scope 1, 2 &amp; 3 emissions. They will also support </w:t>
      </w:r>
      <w:r w:rsidR="0053136B" w:rsidRPr="00A3569D">
        <w:rPr>
          <w:rFonts w:ascii="Arial" w:eastAsia="Times New Roman" w:hAnsi="Arial" w:cs="Arial"/>
          <w:kern w:val="0"/>
          <w:sz w:val="24"/>
          <w:szCs w:val="24"/>
          <w:lang w:eastAsia="en-GB"/>
          <w14:ligatures w14:val="none"/>
        </w:rPr>
        <w:t>p</w:t>
      </w:r>
      <w:r w:rsidRPr="00A3569D">
        <w:rPr>
          <w:rFonts w:ascii="Arial" w:eastAsia="Times New Roman" w:hAnsi="Arial" w:cs="Arial"/>
          <w:kern w:val="0"/>
          <w:sz w:val="24"/>
          <w:szCs w:val="24"/>
          <w:lang w:eastAsia="en-GB"/>
          <w14:ligatures w14:val="none"/>
        </w:rPr>
        <w:t xml:space="preserve">roviders to develop their own carbon reduction plans including setting a baseline with targets and, in addition, local providers will have the additional support of the </w:t>
      </w:r>
      <w:r w:rsidR="004800E0" w:rsidRPr="00A3569D">
        <w:rPr>
          <w:rFonts w:ascii="Arial" w:eastAsia="Times New Roman" w:hAnsi="Arial" w:cs="Arial"/>
          <w:kern w:val="0"/>
          <w:sz w:val="24"/>
          <w:szCs w:val="24"/>
          <w:lang w:eastAsia="en-GB"/>
          <w14:ligatures w14:val="none"/>
        </w:rPr>
        <w:t xml:space="preserve">Falkirk </w:t>
      </w:r>
      <w:r w:rsidR="003528C8" w:rsidRPr="00A3569D">
        <w:rPr>
          <w:rFonts w:ascii="Arial" w:eastAsia="Times New Roman" w:hAnsi="Arial" w:cs="Arial"/>
          <w:kern w:val="0"/>
          <w:sz w:val="24"/>
          <w:szCs w:val="24"/>
          <w:lang w:eastAsia="en-GB"/>
          <w14:ligatures w14:val="none"/>
        </w:rPr>
        <w:t xml:space="preserve">Council </w:t>
      </w:r>
      <w:r w:rsidRPr="00A3569D">
        <w:rPr>
          <w:rFonts w:ascii="Arial" w:eastAsia="Times New Roman" w:hAnsi="Arial" w:cs="Arial"/>
          <w:kern w:val="0"/>
          <w:sz w:val="24"/>
          <w:szCs w:val="24"/>
          <w:lang w:eastAsia="en-GB"/>
          <w14:ligatures w14:val="none"/>
        </w:rPr>
        <w:t xml:space="preserve">Low Carbon Advisory Service. </w:t>
      </w:r>
      <w:r w:rsidR="002675D7" w:rsidRPr="00A3569D">
        <w:rPr>
          <w:rFonts w:ascii="Arial" w:eastAsia="Times New Roman" w:hAnsi="Arial" w:cs="Arial"/>
          <w:kern w:val="0"/>
          <w:sz w:val="24"/>
          <w:szCs w:val="24"/>
          <w:lang w:eastAsia="en-GB"/>
          <w14:ligatures w14:val="none"/>
        </w:rPr>
        <w:t xml:space="preserve">This approach will be replicated </w:t>
      </w:r>
      <w:r w:rsidRPr="00A3569D">
        <w:rPr>
          <w:rFonts w:ascii="Arial" w:eastAsia="Times New Roman" w:hAnsi="Arial" w:cs="Arial"/>
          <w:kern w:val="0"/>
          <w:sz w:val="24"/>
          <w:szCs w:val="24"/>
          <w:lang w:eastAsia="en-GB"/>
          <w14:ligatures w14:val="none"/>
        </w:rPr>
        <w:t xml:space="preserve">for Care Homes for Adults later </w:t>
      </w:r>
      <w:r w:rsidR="002675D7" w:rsidRPr="00A3569D">
        <w:rPr>
          <w:rFonts w:ascii="Arial" w:eastAsia="Times New Roman" w:hAnsi="Arial" w:cs="Arial"/>
          <w:kern w:val="0"/>
          <w:sz w:val="24"/>
          <w:szCs w:val="24"/>
          <w:lang w:eastAsia="en-GB"/>
          <w14:ligatures w14:val="none"/>
        </w:rPr>
        <w:t>in 2024</w:t>
      </w:r>
      <w:r w:rsidRPr="00A3569D">
        <w:rPr>
          <w:rFonts w:ascii="Arial" w:eastAsia="Times New Roman" w:hAnsi="Arial" w:cs="Arial"/>
          <w:kern w:val="0"/>
          <w:sz w:val="24"/>
          <w:szCs w:val="24"/>
          <w:lang w:eastAsia="en-GB"/>
          <w14:ligatures w14:val="none"/>
        </w:rPr>
        <w:t xml:space="preserve"> with local care homes, as a minimum, participating in a Carbon Reduction Working Group.</w:t>
      </w:r>
    </w:p>
    <w:p w14:paraId="163627B5" w14:textId="77777777" w:rsidR="0049705E" w:rsidRPr="00A3569D" w:rsidRDefault="0049705E" w:rsidP="0049705E">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This reflected the Council’s desire to work with providers, to support carbon reduction, recognising that much of the market needed help to implement this.</w:t>
      </w:r>
    </w:p>
    <w:p w14:paraId="6803C9B7" w14:textId="31D5E6CD" w:rsidR="00682348" w:rsidRPr="00A3569D" w:rsidRDefault="00017031" w:rsidP="00A3569D">
      <w:pPr>
        <w:pStyle w:val="Heading2"/>
        <w:rPr>
          <w:rFonts w:ascii="Arial" w:hAnsi="Arial" w:cs="Arial"/>
          <w:sz w:val="28"/>
          <w:szCs w:val="28"/>
        </w:rPr>
      </w:pPr>
      <w:r w:rsidRPr="00A3569D">
        <w:rPr>
          <w:rFonts w:ascii="Arial" w:hAnsi="Arial" w:cs="Arial"/>
          <w:sz w:val="28"/>
          <w:szCs w:val="28"/>
        </w:rPr>
        <w:t>Pre-procurement</w:t>
      </w:r>
    </w:p>
    <w:p w14:paraId="5EAB67BC" w14:textId="6A197937" w:rsidR="001935A7" w:rsidRPr="00A3569D" w:rsidRDefault="00F27DD0" w:rsidP="00A3569D">
      <w:pPr>
        <w:pStyle w:val="Heading3"/>
        <w:rPr>
          <w:rFonts w:ascii="Arial" w:eastAsia="Times New Roman" w:hAnsi="Arial" w:cs="Arial"/>
          <w:sz w:val="24"/>
          <w:szCs w:val="24"/>
          <w:lang w:eastAsia="en-GB"/>
        </w:rPr>
      </w:pPr>
      <w:r w:rsidRPr="00A3569D">
        <w:rPr>
          <w:rFonts w:ascii="Arial" w:eastAsia="Times New Roman" w:hAnsi="Arial" w:cs="Arial"/>
          <w:sz w:val="24"/>
          <w:szCs w:val="24"/>
          <w:lang w:eastAsia="en-GB"/>
        </w:rPr>
        <w:t xml:space="preserve">Life Cycle impacts </w:t>
      </w:r>
    </w:p>
    <w:p w14:paraId="6D12F7AA" w14:textId="020A86A7" w:rsidR="00AB5E03" w:rsidRPr="00A3569D" w:rsidRDefault="00311823" w:rsidP="00390811">
      <w:pPr>
        <w:rPr>
          <w:rFonts w:ascii="Arial" w:hAnsi="Arial" w:cs="Arial"/>
          <w:sz w:val="24"/>
          <w:szCs w:val="24"/>
        </w:rPr>
      </w:pPr>
      <w:r w:rsidRPr="00A3569D">
        <w:rPr>
          <w:rFonts w:ascii="Arial" w:eastAsia="Times New Roman" w:hAnsi="Arial" w:cs="Arial"/>
          <w:kern w:val="0"/>
          <w:sz w:val="24"/>
          <w:szCs w:val="24"/>
          <w:lang w:eastAsia="en-GB"/>
          <w14:ligatures w14:val="none"/>
        </w:rPr>
        <w:t xml:space="preserve">A </w:t>
      </w:r>
      <w:r w:rsidR="003F4DD4" w:rsidRPr="00A3569D">
        <w:rPr>
          <w:rFonts w:ascii="Arial" w:eastAsia="Times New Roman" w:hAnsi="Arial" w:cs="Arial"/>
          <w:kern w:val="0"/>
          <w:sz w:val="24"/>
          <w:szCs w:val="24"/>
          <w:lang w:eastAsia="en-GB"/>
          <w14:ligatures w14:val="none"/>
        </w:rPr>
        <w:t>Multi-Disciplinary Group (MDG)</w:t>
      </w:r>
      <w:r w:rsidR="00390811" w:rsidRPr="00A3569D">
        <w:rPr>
          <w:rFonts w:ascii="Arial" w:eastAsia="Times New Roman" w:hAnsi="Arial" w:cs="Arial"/>
          <w:kern w:val="0"/>
          <w:sz w:val="24"/>
          <w:szCs w:val="24"/>
          <w:lang w:eastAsia="en-GB"/>
          <w14:ligatures w14:val="none"/>
        </w:rPr>
        <w:t xml:space="preserve"> was established by Corporate Procurement to harness the expertise within the Council to review future Priority Contracts ensuring early consideration of climate change, circular economy, community benefits and opportunities for local SMEs &amp; TSOs.</w:t>
      </w:r>
      <w:r w:rsidR="00390811" w:rsidRPr="00A3569D">
        <w:rPr>
          <w:rFonts w:ascii="Arial" w:hAnsi="Arial" w:cs="Arial"/>
          <w:sz w:val="24"/>
          <w:szCs w:val="24"/>
        </w:rPr>
        <w:t xml:space="preserve"> </w:t>
      </w:r>
    </w:p>
    <w:p w14:paraId="0BDD6BEE" w14:textId="60E5DB17" w:rsidR="00E124B4" w:rsidRPr="00A3569D" w:rsidRDefault="000D5CF7" w:rsidP="00390811">
      <w:pPr>
        <w:rPr>
          <w:rFonts w:ascii="Arial" w:eastAsia="Times New Roman" w:hAnsi="Arial" w:cs="Arial"/>
          <w:kern w:val="0"/>
          <w:sz w:val="24"/>
          <w:szCs w:val="24"/>
          <w:lang w:eastAsia="en-GB"/>
          <w14:ligatures w14:val="none"/>
        </w:rPr>
      </w:pPr>
      <w:r w:rsidRPr="00A3569D">
        <w:rPr>
          <w:rFonts w:ascii="Arial" w:hAnsi="Arial" w:cs="Arial"/>
          <w:sz w:val="24"/>
          <w:szCs w:val="24"/>
        </w:rPr>
        <w:t>T</w:t>
      </w:r>
      <w:r w:rsidR="00A819F9" w:rsidRPr="00A3569D">
        <w:rPr>
          <w:rFonts w:ascii="Arial" w:hAnsi="Arial" w:cs="Arial"/>
          <w:sz w:val="24"/>
          <w:szCs w:val="24"/>
        </w:rPr>
        <w:t xml:space="preserve">ogether with HSCP and Corporate Procurement </w:t>
      </w:r>
      <w:r w:rsidR="00AB5E03" w:rsidRPr="00A3569D">
        <w:rPr>
          <w:rFonts w:ascii="Arial" w:hAnsi="Arial" w:cs="Arial"/>
          <w:sz w:val="24"/>
          <w:szCs w:val="24"/>
        </w:rPr>
        <w:t>t</w:t>
      </w:r>
      <w:r w:rsidRPr="00A3569D">
        <w:rPr>
          <w:rFonts w:ascii="Arial" w:hAnsi="Arial" w:cs="Arial"/>
          <w:sz w:val="24"/>
          <w:szCs w:val="24"/>
        </w:rPr>
        <w:t>he MDG</w:t>
      </w:r>
      <w:r w:rsidR="00390811" w:rsidRPr="00A3569D">
        <w:rPr>
          <w:rFonts w:ascii="Arial" w:eastAsia="Times New Roman" w:hAnsi="Arial" w:cs="Arial"/>
          <w:kern w:val="0"/>
          <w:sz w:val="24"/>
          <w:szCs w:val="24"/>
          <w:lang w:eastAsia="en-GB"/>
          <w14:ligatures w14:val="none"/>
        </w:rPr>
        <w:t xml:space="preserve"> was involved in the Sustainability Test assessment as part of Contract Strategy Development</w:t>
      </w:r>
      <w:r w:rsidRPr="00A3569D">
        <w:rPr>
          <w:rFonts w:ascii="Arial" w:eastAsia="Times New Roman" w:hAnsi="Arial" w:cs="Arial"/>
          <w:kern w:val="0"/>
          <w:sz w:val="24"/>
          <w:szCs w:val="24"/>
          <w:lang w:eastAsia="en-GB"/>
          <w14:ligatures w14:val="none"/>
        </w:rPr>
        <w:t xml:space="preserve">, and discussion regarding the </w:t>
      </w:r>
      <w:r w:rsidR="00390811" w:rsidRPr="00A3569D">
        <w:rPr>
          <w:rFonts w:ascii="Arial" w:eastAsia="Times New Roman" w:hAnsi="Arial" w:cs="Arial"/>
          <w:kern w:val="0"/>
          <w:sz w:val="24"/>
          <w:szCs w:val="24"/>
          <w:lang w:eastAsia="en-GB"/>
          <w14:ligatures w14:val="none"/>
        </w:rPr>
        <w:t xml:space="preserve">approach </w:t>
      </w:r>
      <w:r w:rsidR="00164A06" w:rsidRPr="00A3569D">
        <w:rPr>
          <w:rFonts w:ascii="Arial" w:eastAsia="Times New Roman" w:hAnsi="Arial" w:cs="Arial"/>
          <w:kern w:val="0"/>
          <w:sz w:val="24"/>
          <w:szCs w:val="24"/>
          <w:lang w:eastAsia="en-GB"/>
          <w14:ligatures w14:val="none"/>
        </w:rPr>
        <w:t xml:space="preserve">to be </w:t>
      </w:r>
      <w:r w:rsidR="00390811" w:rsidRPr="00A3569D">
        <w:rPr>
          <w:rFonts w:ascii="Arial" w:eastAsia="Times New Roman" w:hAnsi="Arial" w:cs="Arial"/>
          <w:kern w:val="0"/>
          <w:sz w:val="24"/>
          <w:szCs w:val="24"/>
          <w:lang w:eastAsia="en-GB"/>
          <w14:ligatures w14:val="none"/>
        </w:rPr>
        <w:t>taken within the tender documents.</w:t>
      </w:r>
    </w:p>
    <w:p w14:paraId="59FA6FA2" w14:textId="77777777" w:rsidR="00164A06" w:rsidRPr="00A3569D" w:rsidRDefault="00E124B4" w:rsidP="00E124B4">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The environmental impact for the </w:t>
      </w:r>
      <w:r w:rsidR="00164A06" w:rsidRPr="00A3569D">
        <w:rPr>
          <w:rFonts w:ascii="Arial" w:eastAsia="Times New Roman" w:hAnsi="Arial" w:cs="Arial"/>
          <w:kern w:val="0"/>
          <w:sz w:val="24"/>
          <w:szCs w:val="24"/>
          <w:lang w:eastAsia="en-GB"/>
          <w14:ligatures w14:val="none"/>
        </w:rPr>
        <w:t>frameworks varies.</w:t>
      </w:r>
    </w:p>
    <w:p w14:paraId="33EE17AE" w14:textId="362C337D" w:rsidR="00E124B4" w:rsidRPr="00A3569D" w:rsidRDefault="00164A06" w:rsidP="00E124B4">
      <w:pPr>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For example, </w:t>
      </w:r>
      <w:r w:rsidR="0022191B" w:rsidRPr="00A3569D">
        <w:rPr>
          <w:rFonts w:ascii="Arial" w:eastAsia="Times New Roman" w:hAnsi="Arial" w:cs="Arial"/>
          <w:kern w:val="0"/>
          <w:sz w:val="24"/>
          <w:szCs w:val="24"/>
          <w:lang w:eastAsia="en-GB"/>
          <w14:ligatures w14:val="none"/>
        </w:rPr>
        <w:t xml:space="preserve">the </w:t>
      </w:r>
      <w:r w:rsidR="00E124B4" w:rsidRPr="00A3569D">
        <w:rPr>
          <w:rFonts w:ascii="Arial" w:eastAsia="Times New Roman" w:hAnsi="Arial" w:cs="Arial"/>
          <w:kern w:val="0"/>
          <w:sz w:val="24"/>
          <w:szCs w:val="24"/>
          <w:lang w:eastAsia="en-GB"/>
          <w14:ligatures w14:val="none"/>
        </w:rPr>
        <w:t xml:space="preserve">Care Home framework </w:t>
      </w:r>
      <w:r w:rsidR="00E80632" w:rsidRPr="00A3569D">
        <w:rPr>
          <w:rFonts w:ascii="Arial" w:eastAsia="Times New Roman" w:hAnsi="Arial" w:cs="Arial"/>
          <w:kern w:val="0"/>
          <w:sz w:val="24"/>
          <w:szCs w:val="24"/>
          <w:lang w:eastAsia="en-GB"/>
          <w14:ligatures w14:val="none"/>
        </w:rPr>
        <w:t>(2)</w:t>
      </w:r>
      <w:r w:rsidR="00530D2B" w:rsidRPr="00A3569D">
        <w:rPr>
          <w:rFonts w:ascii="Arial" w:eastAsia="Times New Roman" w:hAnsi="Arial" w:cs="Arial"/>
          <w:kern w:val="0"/>
          <w:sz w:val="24"/>
          <w:szCs w:val="24"/>
          <w:lang w:eastAsia="en-GB"/>
          <w14:ligatures w14:val="none"/>
        </w:rPr>
        <w:t xml:space="preserve"> </w:t>
      </w:r>
      <w:r w:rsidR="0022191B" w:rsidRPr="00A3569D">
        <w:rPr>
          <w:rFonts w:ascii="Arial" w:eastAsia="Times New Roman" w:hAnsi="Arial" w:cs="Arial"/>
          <w:kern w:val="0"/>
          <w:sz w:val="24"/>
          <w:szCs w:val="24"/>
          <w:lang w:eastAsia="en-GB"/>
          <w14:ligatures w14:val="none"/>
        </w:rPr>
        <w:t xml:space="preserve">includes the use of utilities, generation of waste and some travel. The </w:t>
      </w:r>
      <w:r w:rsidR="00E124B4" w:rsidRPr="00A3569D">
        <w:rPr>
          <w:rFonts w:ascii="Arial" w:eastAsia="Times New Roman" w:hAnsi="Arial" w:cs="Arial"/>
          <w:kern w:val="0"/>
          <w:sz w:val="24"/>
          <w:szCs w:val="24"/>
          <w:lang w:eastAsia="en-GB"/>
          <w14:ligatures w14:val="none"/>
        </w:rPr>
        <w:t>Care at Home framework</w:t>
      </w:r>
      <w:r w:rsidR="00530D2B" w:rsidRPr="00A3569D">
        <w:rPr>
          <w:rFonts w:ascii="Arial" w:eastAsia="Times New Roman" w:hAnsi="Arial" w:cs="Arial"/>
          <w:kern w:val="0"/>
          <w:sz w:val="24"/>
          <w:szCs w:val="24"/>
          <w:lang w:eastAsia="en-GB"/>
          <w14:ligatures w14:val="none"/>
        </w:rPr>
        <w:t xml:space="preserve"> (1)</w:t>
      </w:r>
      <w:r w:rsidR="0022191B" w:rsidRPr="00A3569D">
        <w:rPr>
          <w:rFonts w:ascii="Arial" w:eastAsia="Times New Roman" w:hAnsi="Arial" w:cs="Arial"/>
          <w:kern w:val="0"/>
          <w:sz w:val="24"/>
          <w:szCs w:val="24"/>
          <w:lang w:eastAsia="en-GB"/>
          <w14:ligatures w14:val="none"/>
        </w:rPr>
        <w:t xml:space="preserve"> </w:t>
      </w:r>
      <w:r w:rsidR="00E124B4" w:rsidRPr="00A3569D">
        <w:rPr>
          <w:rFonts w:ascii="Arial" w:eastAsia="Times New Roman" w:hAnsi="Arial" w:cs="Arial"/>
          <w:kern w:val="0"/>
          <w:sz w:val="24"/>
          <w:szCs w:val="24"/>
          <w:lang w:eastAsia="en-GB"/>
          <w14:ligatures w14:val="none"/>
        </w:rPr>
        <w:t>includes significant use of transport and vehicles for service delivery at residents’ homes.</w:t>
      </w:r>
    </w:p>
    <w:p w14:paraId="342CD0FA" w14:textId="3A56C553" w:rsidR="00B912D6" w:rsidRPr="00A3569D" w:rsidRDefault="00B912D6" w:rsidP="00A3569D">
      <w:pPr>
        <w:pStyle w:val="Heading3"/>
        <w:rPr>
          <w:rFonts w:ascii="Arial" w:eastAsia="Times New Roman" w:hAnsi="Arial" w:cs="Arial"/>
          <w:sz w:val="24"/>
          <w:szCs w:val="24"/>
          <w:lang w:eastAsia="en-GB"/>
        </w:rPr>
      </w:pPr>
      <w:r w:rsidRPr="00A3569D">
        <w:rPr>
          <w:rFonts w:ascii="Arial" w:eastAsia="Times New Roman" w:hAnsi="Arial" w:cs="Arial"/>
          <w:sz w:val="24"/>
          <w:szCs w:val="24"/>
          <w:lang w:eastAsia="en-GB"/>
        </w:rPr>
        <w:t xml:space="preserve">Early market engagement </w:t>
      </w:r>
    </w:p>
    <w:p w14:paraId="6F89FC7D" w14:textId="170541E1" w:rsidR="003C470B" w:rsidRPr="00A3569D" w:rsidRDefault="003C470B" w:rsidP="003C470B">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A Prior Information Notice (PIN) was published inviting interested providers to meet with Falkirk Council to discuss the scope of the services via provider information sessions. </w:t>
      </w:r>
      <w:r w:rsidR="00C07A0A" w:rsidRPr="00A3569D">
        <w:rPr>
          <w:rFonts w:ascii="Arial" w:eastAsia="Times New Roman" w:hAnsi="Arial" w:cs="Arial"/>
          <w:kern w:val="0"/>
          <w:sz w:val="24"/>
          <w:szCs w:val="24"/>
          <w:lang w:eastAsia="en-GB"/>
          <w14:ligatures w14:val="none"/>
        </w:rPr>
        <w:t>F</w:t>
      </w:r>
      <w:r w:rsidRPr="00A3569D">
        <w:rPr>
          <w:rFonts w:ascii="Arial" w:eastAsia="Times New Roman" w:hAnsi="Arial" w:cs="Arial"/>
          <w:kern w:val="0"/>
          <w:sz w:val="24"/>
          <w:szCs w:val="24"/>
          <w:lang w:eastAsia="en-GB"/>
          <w14:ligatures w14:val="none"/>
        </w:rPr>
        <w:t>ollowing on from these, an online survey was issued to ensure providers views were taken into consideration.</w:t>
      </w:r>
    </w:p>
    <w:p w14:paraId="0AF4305B" w14:textId="6FC62A1B" w:rsidR="00702829" w:rsidRPr="00A3569D" w:rsidRDefault="00702829" w:rsidP="00702829">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Engagement with the market included a series of workshops to discuss the service area, ensuring it was transparent and </w:t>
      </w:r>
      <w:r w:rsidR="00B0417D" w:rsidRPr="00A3569D">
        <w:rPr>
          <w:rFonts w:ascii="Arial" w:eastAsia="Times New Roman" w:hAnsi="Arial" w:cs="Arial"/>
          <w:kern w:val="0"/>
          <w:sz w:val="24"/>
          <w:szCs w:val="24"/>
          <w:lang w:eastAsia="en-GB"/>
          <w14:ligatures w14:val="none"/>
        </w:rPr>
        <w:t xml:space="preserve">ensuring </w:t>
      </w:r>
      <w:r w:rsidRPr="00A3569D">
        <w:rPr>
          <w:rFonts w:ascii="Arial" w:eastAsia="Times New Roman" w:hAnsi="Arial" w:cs="Arial"/>
          <w:kern w:val="0"/>
          <w:sz w:val="24"/>
          <w:szCs w:val="24"/>
          <w:lang w:eastAsia="en-GB"/>
          <w14:ligatures w14:val="none"/>
        </w:rPr>
        <w:t xml:space="preserve">there was no distortion of the marketplace, and that the outcome would not unduly favour or disadvantage a particular potential </w:t>
      </w:r>
      <w:r w:rsidR="006D540E" w:rsidRPr="00A3569D">
        <w:rPr>
          <w:rFonts w:ascii="Arial" w:eastAsia="Times New Roman" w:hAnsi="Arial" w:cs="Arial"/>
          <w:kern w:val="0"/>
          <w:sz w:val="24"/>
          <w:szCs w:val="24"/>
          <w:lang w:eastAsia="en-GB"/>
          <w14:ligatures w14:val="none"/>
        </w:rPr>
        <w:t>provider</w:t>
      </w:r>
      <w:r w:rsidRPr="00A3569D">
        <w:rPr>
          <w:rFonts w:ascii="Arial" w:eastAsia="Times New Roman" w:hAnsi="Arial" w:cs="Arial"/>
          <w:kern w:val="0"/>
          <w:sz w:val="24"/>
          <w:szCs w:val="24"/>
          <w:lang w:eastAsia="en-GB"/>
          <w14:ligatures w14:val="none"/>
        </w:rPr>
        <w:t xml:space="preserve">. Companies engaged included a good cross section of potential providers to best inform strategic options i.e., the views of a Small and Medium Sized Enterprise (SME) and large </w:t>
      </w:r>
      <w:r w:rsidR="00311823" w:rsidRPr="00A3569D">
        <w:rPr>
          <w:rFonts w:ascii="Arial" w:eastAsia="Times New Roman" w:hAnsi="Arial" w:cs="Arial"/>
          <w:kern w:val="0"/>
          <w:sz w:val="24"/>
          <w:szCs w:val="24"/>
          <w:lang w:eastAsia="en-GB"/>
          <w14:ligatures w14:val="none"/>
        </w:rPr>
        <w:t xml:space="preserve">and </w:t>
      </w:r>
      <w:r w:rsidRPr="00A3569D">
        <w:rPr>
          <w:rFonts w:ascii="Arial" w:eastAsia="Times New Roman" w:hAnsi="Arial" w:cs="Arial"/>
          <w:kern w:val="0"/>
          <w:sz w:val="24"/>
          <w:szCs w:val="24"/>
          <w:lang w:eastAsia="en-GB"/>
          <w14:ligatures w14:val="none"/>
        </w:rPr>
        <w:t xml:space="preserve">multi-national </w:t>
      </w:r>
      <w:r w:rsidR="006D540E" w:rsidRPr="00A3569D">
        <w:rPr>
          <w:rFonts w:ascii="Arial" w:eastAsia="Times New Roman" w:hAnsi="Arial" w:cs="Arial"/>
          <w:kern w:val="0"/>
          <w:sz w:val="24"/>
          <w:szCs w:val="24"/>
          <w:lang w:eastAsia="en-GB"/>
          <w14:ligatures w14:val="none"/>
        </w:rPr>
        <w:t>provider</w:t>
      </w:r>
      <w:r w:rsidR="00E15683"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 xml:space="preserve">. </w:t>
      </w:r>
    </w:p>
    <w:p w14:paraId="62E5A137" w14:textId="1B06EF20" w:rsidR="00702829" w:rsidRPr="00A3569D" w:rsidRDefault="00702829" w:rsidP="00702829">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The project team gathered information on </w:t>
      </w:r>
      <w:r w:rsidR="006D540E" w:rsidRPr="00A3569D">
        <w:rPr>
          <w:rFonts w:ascii="Arial" w:eastAsia="Times New Roman" w:hAnsi="Arial" w:cs="Arial"/>
          <w:kern w:val="0"/>
          <w:sz w:val="24"/>
          <w:szCs w:val="24"/>
          <w:lang w:eastAsia="en-GB"/>
          <w14:ligatures w14:val="none"/>
        </w:rPr>
        <w:t>provider</w:t>
      </w:r>
      <w:r w:rsidRPr="00A3569D">
        <w:rPr>
          <w:rFonts w:ascii="Arial" w:eastAsia="Times New Roman" w:hAnsi="Arial" w:cs="Arial"/>
          <w:kern w:val="0"/>
          <w:sz w:val="24"/>
          <w:szCs w:val="24"/>
          <w:lang w:eastAsia="en-GB"/>
          <w14:ligatures w14:val="none"/>
        </w:rPr>
        <w:t xml:space="preserve"> cost drivers via </w:t>
      </w:r>
      <w:proofErr w:type="gramStart"/>
      <w:r w:rsidRPr="00A3569D">
        <w:rPr>
          <w:rFonts w:ascii="Arial" w:eastAsia="Times New Roman" w:hAnsi="Arial" w:cs="Arial"/>
          <w:kern w:val="0"/>
          <w:sz w:val="24"/>
          <w:szCs w:val="24"/>
          <w:lang w:eastAsia="en-GB"/>
          <w14:ligatures w14:val="none"/>
        </w:rPr>
        <w:t>a number of</w:t>
      </w:r>
      <w:proofErr w:type="gramEnd"/>
      <w:r w:rsidRPr="00A3569D">
        <w:rPr>
          <w:rFonts w:ascii="Arial" w:eastAsia="Times New Roman" w:hAnsi="Arial" w:cs="Arial"/>
          <w:kern w:val="0"/>
          <w:sz w:val="24"/>
          <w:szCs w:val="24"/>
          <w:lang w:eastAsia="en-GB"/>
          <w14:ligatures w14:val="none"/>
        </w:rPr>
        <w:t xml:space="preserve"> means. These included discussions with providers, external research, and internal </w:t>
      </w:r>
      <w:r w:rsidRPr="00A3569D">
        <w:rPr>
          <w:rFonts w:ascii="Arial" w:eastAsia="Times New Roman" w:hAnsi="Arial" w:cs="Arial"/>
          <w:kern w:val="0"/>
          <w:sz w:val="24"/>
          <w:szCs w:val="24"/>
          <w:lang w:eastAsia="en-GB"/>
          <w14:ligatures w14:val="none"/>
        </w:rPr>
        <w:lastRenderedPageBreak/>
        <w:t xml:space="preserve">knowledge. </w:t>
      </w:r>
      <w:r w:rsidR="00A9760F" w:rsidRPr="00A3569D">
        <w:rPr>
          <w:rFonts w:ascii="Arial" w:eastAsia="Times New Roman" w:hAnsi="Arial" w:cs="Arial"/>
          <w:kern w:val="0"/>
          <w:sz w:val="24"/>
          <w:szCs w:val="24"/>
          <w:lang w:eastAsia="en-GB"/>
          <w14:ligatures w14:val="none"/>
        </w:rPr>
        <w:t>A m</w:t>
      </w:r>
      <w:r w:rsidRPr="00A3569D">
        <w:rPr>
          <w:rFonts w:ascii="Arial" w:eastAsia="Times New Roman" w:hAnsi="Arial" w:cs="Arial"/>
          <w:kern w:val="0"/>
          <w:sz w:val="24"/>
          <w:szCs w:val="24"/>
          <w:lang w:eastAsia="en-GB"/>
          <w14:ligatures w14:val="none"/>
        </w:rPr>
        <w:t>ajor cost to providers is workforce pay. For example, the UK Homecare Association provides an industry-accepted analysis, with 70% of costs being labour and 25% for overheads including utilities etc.</w:t>
      </w:r>
    </w:p>
    <w:p w14:paraId="219662BF" w14:textId="77777777" w:rsidR="004F09C7" w:rsidRPr="00A3569D" w:rsidRDefault="0037762B" w:rsidP="004B200E">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Consult</w:t>
      </w:r>
      <w:r w:rsidR="004F09C7" w:rsidRPr="00A3569D">
        <w:rPr>
          <w:rFonts w:ascii="Arial" w:eastAsia="Times New Roman" w:hAnsi="Arial" w:cs="Arial"/>
          <w:kern w:val="0"/>
          <w:sz w:val="24"/>
          <w:szCs w:val="24"/>
          <w:lang w:eastAsia="en-GB"/>
          <w14:ligatures w14:val="none"/>
        </w:rPr>
        <w:t xml:space="preserve">ation </w:t>
      </w:r>
      <w:r w:rsidRPr="00A3569D">
        <w:rPr>
          <w:rFonts w:ascii="Arial" w:eastAsia="Times New Roman" w:hAnsi="Arial" w:cs="Arial"/>
          <w:kern w:val="0"/>
          <w:sz w:val="24"/>
          <w:szCs w:val="24"/>
          <w:lang w:eastAsia="en-GB"/>
          <w14:ligatures w14:val="none"/>
        </w:rPr>
        <w:t xml:space="preserve">with incumbent local care Providers </w:t>
      </w:r>
      <w:r w:rsidR="004F09C7" w:rsidRPr="00A3569D">
        <w:rPr>
          <w:rFonts w:ascii="Arial" w:eastAsia="Times New Roman" w:hAnsi="Arial" w:cs="Arial"/>
          <w:kern w:val="0"/>
          <w:sz w:val="24"/>
          <w:szCs w:val="24"/>
          <w:lang w:eastAsia="en-GB"/>
          <w14:ligatures w14:val="none"/>
        </w:rPr>
        <w:t xml:space="preserve">took place on the proposed use </w:t>
      </w:r>
      <w:r w:rsidRPr="00A3569D">
        <w:rPr>
          <w:rFonts w:ascii="Arial" w:eastAsia="Times New Roman" w:hAnsi="Arial" w:cs="Arial"/>
          <w:kern w:val="0"/>
          <w:sz w:val="24"/>
          <w:szCs w:val="24"/>
          <w:lang w:eastAsia="en-GB"/>
          <w14:ligatures w14:val="none"/>
        </w:rPr>
        <w:t>of</w:t>
      </w:r>
      <w:r w:rsidR="004F09C7" w:rsidRPr="00A3569D">
        <w:rPr>
          <w:rFonts w:ascii="Arial" w:eastAsia="Times New Roman" w:hAnsi="Arial" w:cs="Arial"/>
          <w:kern w:val="0"/>
          <w:sz w:val="24"/>
          <w:szCs w:val="24"/>
          <w:lang w:eastAsia="en-GB"/>
          <w14:ligatures w14:val="none"/>
        </w:rPr>
        <w:t>:</w:t>
      </w:r>
    </w:p>
    <w:p w14:paraId="6A077F16" w14:textId="77777777" w:rsidR="004F09C7" w:rsidRPr="00A3569D" w:rsidRDefault="0037762B" w:rsidP="00F553AB">
      <w:pPr>
        <w:pStyle w:val="ListParagraph"/>
        <w:numPr>
          <w:ilvl w:val="0"/>
          <w:numId w:val="12"/>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Appendix 5 – Community Benefits</w:t>
      </w:r>
      <w:r w:rsidR="004F09C7" w:rsidRPr="00A3569D">
        <w:rPr>
          <w:rFonts w:ascii="Arial" w:eastAsia="Times New Roman" w:hAnsi="Arial" w:cs="Arial"/>
          <w:kern w:val="0"/>
          <w:sz w:val="24"/>
          <w:szCs w:val="24"/>
          <w:lang w:eastAsia="en-GB"/>
          <w14:ligatures w14:val="none"/>
        </w:rPr>
        <w:t>.</w:t>
      </w:r>
    </w:p>
    <w:p w14:paraId="0B7FED0E" w14:textId="77777777" w:rsidR="004F09C7" w:rsidRPr="00A3569D" w:rsidRDefault="0037762B" w:rsidP="00F553AB">
      <w:pPr>
        <w:pStyle w:val="ListParagraph"/>
        <w:numPr>
          <w:ilvl w:val="0"/>
          <w:numId w:val="12"/>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Appendix 6 – Climate Change</w:t>
      </w:r>
      <w:r w:rsidR="004F09C7" w:rsidRPr="00A3569D">
        <w:rPr>
          <w:rFonts w:ascii="Arial" w:eastAsia="Times New Roman" w:hAnsi="Arial" w:cs="Arial"/>
          <w:kern w:val="0"/>
          <w:sz w:val="24"/>
          <w:szCs w:val="24"/>
          <w:lang w:eastAsia="en-GB"/>
          <w14:ligatures w14:val="none"/>
        </w:rPr>
        <w:t>.</w:t>
      </w:r>
    </w:p>
    <w:p w14:paraId="38D61F6C" w14:textId="27916D0A" w:rsidR="004F09C7" w:rsidRPr="00A3569D" w:rsidRDefault="0037762B" w:rsidP="00F553AB">
      <w:pPr>
        <w:pStyle w:val="ListParagraph"/>
        <w:numPr>
          <w:ilvl w:val="0"/>
          <w:numId w:val="12"/>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Appendix 7 – </w:t>
      </w:r>
      <w:r w:rsidR="002F0CBE" w:rsidRPr="00A3569D">
        <w:rPr>
          <w:rFonts w:ascii="Arial" w:eastAsia="Times New Roman" w:hAnsi="Arial" w:cs="Arial"/>
          <w:kern w:val="0"/>
          <w:sz w:val="24"/>
          <w:szCs w:val="24"/>
          <w:lang w:eastAsia="en-GB"/>
          <w14:ligatures w14:val="none"/>
        </w:rPr>
        <w:t xml:space="preserve">Human trafficking / </w:t>
      </w:r>
      <w:r w:rsidRPr="00A3569D">
        <w:rPr>
          <w:rFonts w:ascii="Arial" w:eastAsia="Times New Roman" w:hAnsi="Arial" w:cs="Arial"/>
          <w:kern w:val="0"/>
          <w:sz w:val="24"/>
          <w:szCs w:val="24"/>
          <w:lang w:eastAsia="en-GB"/>
          <w14:ligatures w14:val="none"/>
        </w:rPr>
        <w:t xml:space="preserve">Modern </w:t>
      </w:r>
      <w:r w:rsidR="002F0CBE"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lavery</w:t>
      </w:r>
      <w:r w:rsidR="004F09C7" w:rsidRPr="00A3569D">
        <w:rPr>
          <w:rFonts w:ascii="Arial" w:eastAsia="Times New Roman" w:hAnsi="Arial" w:cs="Arial"/>
          <w:kern w:val="0"/>
          <w:sz w:val="24"/>
          <w:szCs w:val="24"/>
          <w:lang w:eastAsia="en-GB"/>
          <w14:ligatures w14:val="none"/>
        </w:rPr>
        <w:t>.</w:t>
      </w:r>
    </w:p>
    <w:p w14:paraId="48E1FDC7" w14:textId="4FAD0392" w:rsidR="004B200E" w:rsidRPr="00A3569D" w:rsidRDefault="00F553AB" w:rsidP="004B200E">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This engagement informed </w:t>
      </w:r>
      <w:r w:rsidR="001F7677" w:rsidRPr="00A3569D">
        <w:rPr>
          <w:rFonts w:ascii="Arial" w:eastAsia="Times New Roman" w:hAnsi="Arial" w:cs="Arial"/>
          <w:kern w:val="0"/>
          <w:sz w:val="24"/>
          <w:szCs w:val="24"/>
          <w:lang w:eastAsia="en-GB"/>
          <w14:ligatures w14:val="none"/>
        </w:rPr>
        <w:t xml:space="preserve">necessary amendments </w:t>
      </w:r>
      <w:r w:rsidR="0037762B" w:rsidRPr="00A3569D">
        <w:rPr>
          <w:rFonts w:ascii="Arial" w:eastAsia="Times New Roman" w:hAnsi="Arial" w:cs="Arial"/>
          <w:kern w:val="0"/>
          <w:sz w:val="24"/>
          <w:szCs w:val="24"/>
          <w:lang w:eastAsia="en-GB"/>
          <w14:ligatures w14:val="none"/>
        </w:rPr>
        <w:t xml:space="preserve">to </w:t>
      </w:r>
      <w:r w:rsidR="001F7677" w:rsidRPr="00A3569D">
        <w:rPr>
          <w:rFonts w:ascii="Arial" w:eastAsia="Times New Roman" w:hAnsi="Arial" w:cs="Arial"/>
          <w:kern w:val="0"/>
          <w:sz w:val="24"/>
          <w:szCs w:val="24"/>
          <w:lang w:eastAsia="en-GB"/>
          <w14:ligatures w14:val="none"/>
        </w:rPr>
        <w:t xml:space="preserve">some </w:t>
      </w:r>
      <w:r w:rsidR="0037762B" w:rsidRPr="00A3569D">
        <w:rPr>
          <w:rFonts w:ascii="Arial" w:eastAsia="Times New Roman" w:hAnsi="Arial" w:cs="Arial"/>
          <w:kern w:val="0"/>
          <w:sz w:val="24"/>
          <w:szCs w:val="24"/>
          <w:lang w:eastAsia="en-GB"/>
          <w14:ligatures w14:val="none"/>
        </w:rPr>
        <w:t>wording</w:t>
      </w:r>
      <w:r w:rsidR="001F7677" w:rsidRPr="00A3569D">
        <w:rPr>
          <w:rFonts w:ascii="Arial" w:eastAsia="Times New Roman" w:hAnsi="Arial" w:cs="Arial"/>
          <w:kern w:val="0"/>
          <w:sz w:val="24"/>
          <w:szCs w:val="24"/>
          <w:lang w:eastAsia="en-GB"/>
          <w14:ligatures w14:val="none"/>
        </w:rPr>
        <w:t>,</w:t>
      </w:r>
      <w:r w:rsidR="0037762B" w:rsidRPr="00A3569D">
        <w:rPr>
          <w:rFonts w:ascii="Arial" w:eastAsia="Times New Roman" w:hAnsi="Arial" w:cs="Arial"/>
          <w:kern w:val="0"/>
          <w:sz w:val="24"/>
          <w:szCs w:val="24"/>
          <w:lang w:eastAsia="en-GB"/>
          <w14:ligatures w14:val="none"/>
        </w:rPr>
        <w:t xml:space="preserve"> to clarify the intent and purpose.</w:t>
      </w:r>
      <w:r w:rsidR="004B200E" w:rsidRPr="00A3569D">
        <w:rPr>
          <w:rFonts w:ascii="Arial" w:eastAsia="Times New Roman" w:hAnsi="Arial" w:cs="Arial"/>
          <w:kern w:val="0"/>
          <w:sz w:val="24"/>
          <w:szCs w:val="24"/>
          <w:lang w:eastAsia="en-GB"/>
          <w14:ligatures w14:val="none"/>
        </w:rPr>
        <w:t xml:space="preserve"> </w:t>
      </w:r>
    </w:p>
    <w:p w14:paraId="695F0FF6" w14:textId="4E4EC2F2" w:rsidR="00EA49DF" w:rsidRPr="00A3569D" w:rsidRDefault="000E48D0" w:rsidP="00A3569D">
      <w:pPr>
        <w:pStyle w:val="Heading2"/>
        <w:rPr>
          <w:rFonts w:ascii="Arial" w:hAnsi="Arial" w:cs="Arial"/>
          <w:sz w:val="28"/>
          <w:szCs w:val="28"/>
        </w:rPr>
      </w:pPr>
      <w:r w:rsidRPr="00A3569D">
        <w:rPr>
          <w:rFonts w:ascii="Arial" w:hAnsi="Arial" w:cs="Arial"/>
          <w:sz w:val="28"/>
          <w:szCs w:val="28"/>
        </w:rPr>
        <w:t>Procurement</w:t>
      </w:r>
    </w:p>
    <w:p w14:paraId="541718E4" w14:textId="77777777" w:rsidR="00A53D15" w:rsidRPr="00A3569D" w:rsidRDefault="00A53D15" w:rsidP="00A3569D">
      <w:pPr>
        <w:pStyle w:val="Heading3"/>
        <w:rPr>
          <w:rFonts w:ascii="Arial" w:eastAsia="Times New Roman" w:hAnsi="Arial" w:cs="Arial"/>
          <w:sz w:val="24"/>
          <w:szCs w:val="24"/>
          <w:lang w:eastAsia="en-GB"/>
        </w:rPr>
      </w:pPr>
      <w:r w:rsidRPr="00A3569D">
        <w:rPr>
          <w:rFonts w:ascii="Arial" w:eastAsia="Times New Roman" w:hAnsi="Arial" w:cs="Arial"/>
          <w:sz w:val="24"/>
          <w:szCs w:val="24"/>
          <w:lang w:eastAsia="en-GB"/>
        </w:rPr>
        <w:t>Supplier selection</w:t>
      </w:r>
    </w:p>
    <w:p w14:paraId="583435DE" w14:textId="77777777" w:rsidR="00530D2B" w:rsidRPr="00A3569D" w:rsidRDefault="00530D2B" w:rsidP="00530D2B">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Given the importance of climate change to the frameworks, the use of Single Procurement Document standardised statement 4C.7, was considered, as part of supplier selection. </w:t>
      </w:r>
    </w:p>
    <w:p w14:paraId="36009579" w14:textId="6C2412D2" w:rsidR="00590BF3" w:rsidRPr="00A3569D" w:rsidRDefault="00530D2B" w:rsidP="000405C4">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However, given </w:t>
      </w:r>
      <w:r w:rsidR="00A206E5" w:rsidRPr="00A3569D">
        <w:rPr>
          <w:rFonts w:ascii="Arial" w:eastAsia="Times New Roman" w:hAnsi="Arial" w:cs="Arial"/>
          <w:kern w:val="0"/>
          <w:sz w:val="24"/>
          <w:szCs w:val="24"/>
          <w:lang w:eastAsia="en-GB"/>
          <w14:ligatures w14:val="none"/>
        </w:rPr>
        <w:t xml:space="preserve">the </w:t>
      </w:r>
      <w:r w:rsidR="00AB2162" w:rsidRPr="00A3569D">
        <w:rPr>
          <w:rFonts w:ascii="Arial" w:eastAsia="Times New Roman" w:hAnsi="Arial" w:cs="Arial"/>
          <w:kern w:val="0"/>
          <w:sz w:val="24"/>
          <w:szCs w:val="24"/>
          <w:lang w:eastAsia="en-GB"/>
          <w14:ligatures w14:val="none"/>
        </w:rPr>
        <w:t xml:space="preserve">variable </w:t>
      </w:r>
      <w:r w:rsidR="00A206E5" w:rsidRPr="00A3569D">
        <w:rPr>
          <w:rFonts w:ascii="Arial" w:eastAsia="Times New Roman" w:hAnsi="Arial" w:cs="Arial"/>
          <w:kern w:val="0"/>
          <w:sz w:val="24"/>
          <w:szCs w:val="24"/>
          <w:lang w:eastAsia="en-GB"/>
          <w14:ligatures w14:val="none"/>
        </w:rPr>
        <w:t xml:space="preserve">level of understanding and expertise </w:t>
      </w:r>
      <w:r w:rsidR="00AB2162" w:rsidRPr="00A3569D">
        <w:rPr>
          <w:rFonts w:ascii="Arial" w:eastAsia="Times New Roman" w:hAnsi="Arial" w:cs="Arial"/>
          <w:kern w:val="0"/>
          <w:sz w:val="24"/>
          <w:szCs w:val="24"/>
          <w:lang w:eastAsia="en-GB"/>
          <w14:ligatures w14:val="none"/>
        </w:rPr>
        <w:t xml:space="preserve">regarding carbon reduction </w:t>
      </w:r>
      <w:r w:rsidR="00A206E5" w:rsidRPr="00A3569D">
        <w:rPr>
          <w:rFonts w:ascii="Arial" w:eastAsia="Times New Roman" w:hAnsi="Arial" w:cs="Arial"/>
          <w:kern w:val="0"/>
          <w:sz w:val="24"/>
          <w:szCs w:val="24"/>
          <w:lang w:eastAsia="en-GB"/>
          <w14:ligatures w14:val="none"/>
        </w:rPr>
        <w:t xml:space="preserve">among </w:t>
      </w:r>
      <w:r w:rsidR="005772D2" w:rsidRPr="00A3569D">
        <w:rPr>
          <w:rFonts w:ascii="Arial" w:eastAsia="Times New Roman" w:hAnsi="Arial" w:cs="Arial"/>
          <w:kern w:val="0"/>
          <w:sz w:val="24"/>
          <w:szCs w:val="24"/>
          <w:lang w:eastAsia="en-GB"/>
          <w14:ligatures w14:val="none"/>
        </w:rPr>
        <w:t>incumbent and potential suppliers,</w:t>
      </w:r>
      <w:r w:rsidR="00A206E5" w:rsidRPr="00A3569D">
        <w:rPr>
          <w:rFonts w:ascii="Arial" w:eastAsia="Times New Roman" w:hAnsi="Arial" w:cs="Arial"/>
          <w:kern w:val="0"/>
          <w:sz w:val="24"/>
          <w:szCs w:val="24"/>
          <w:lang w:eastAsia="en-GB"/>
          <w14:ligatures w14:val="none"/>
        </w:rPr>
        <w:t xml:space="preserve"> and </w:t>
      </w:r>
      <w:r w:rsidR="00E15683" w:rsidRPr="00A3569D">
        <w:rPr>
          <w:rFonts w:ascii="Arial" w:eastAsia="Times New Roman" w:hAnsi="Arial" w:cs="Arial"/>
          <w:kern w:val="0"/>
          <w:sz w:val="24"/>
          <w:szCs w:val="24"/>
          <w:lang w:eastAsia="en-GB"/>
          <w14:ligatures w14:val="none"/>
        </w:rPr>
        <w:t xml:space="preserve">the Council’s </w:t>
      </w:r>
      <w:r w:rsidR="00A206E5" w:rsidRPr="00A3569D">
        <w:rPr>
          <w:rFonts w:ascii="Arial" w:eastAsia="Times New Roman" w:hAnsi="Arial" w:cs="Arial"/>
          <w:kern w:val="0"/>
          <w:sz w:val="24"/>
          <w:szCs w:val="24"/>
          <w:lang w:eastAsia="en-GB"/>
          <w14:ligatures w14:val="none"/>
        </w:rPr>
        <w:t>desire to work in partnership with Providers along the carbon reduction journey</w:t>
      </w:r>
      <w:r w:rsidRPr="00A3569D">
        <w:rPr>
          <w:rFonts w:ascii="Arial" w:eastAsia="Times New Roman" w:hAnsi="Arial" w:cs="Arial"/>
          <w:kern w:val="0"/>
          <w:sz w:val="24"/>
          <w:szCs w:val="24"/>
          <w:lang w:eastAsia="en-GB"/>
          <w14:ligatures w14:val="none"/>
        </w:rPr>
        <w:t>, the Council decided to modify 4C.</w:t>
      </w:r>
      <w:r w:rsidR="00A56E2A" w:rsidRPr="00A3569D">
        <w:rPr>
          <w:rFonts w:ascii="Arial" w:eastAsia="Times New Roman" w:hAnsi="Arial" w:cs="Arial"/>
          <w:kern w:val="0"/>
          <w:sz w:val="24"/>
          <w:szCs w:val="24"/>
          <w:lang w:eastAsia="en-GB"/>
          <w14:ligatures w14:val="none"/>
        </w:rPr>
        <w:t>7 and</w:t>
      </w:r>
      <w:r w:rsidRPr="00A3569D">
        <w:rPr>
          <w:rFonts w:ascii="Arial" w:eastAsia="Times New Roman" w:hAnsi="Arial" w:cs="Arial"/>
          <w:kern w:val="0"/>
          <w:sz w:val="24"/>
          <w:szCs w:val="24"/>
          <w:lang w:eastAsia="en-GB"/>
          <w14:ligatures w14:val="none"/>
        </w:rPr>
        <w:t xml:space="preserve"> include it as </w:t>
      </w:r>
      <w:r w:rsidR="00E15683" w:rsidRPr="00A3569D">
        <w:rPr>
          <w:rFonts w:ascii="Arial" w:eastAsia="Times New Roman" w:hAnsi="Arial" w:cs="Arial"/>
          <w:kern w:val="0"/>
          <w:sz w:val="24"/>
          <w:szCs w:val="24"/>
          <w:lang w:eastAsia="en-GB"/>
          <w14:ligatures w14:val="none"/>
        </w:rPr>
        <w:t xml:space="preserve">an </w:t>
      </w:r>
      <w:r w:rsidRPr="00A3569D">
        <w:rPr>
          <w:rFonts w:ascii="Arial" w:eastAsia="Times New Roman" w:hAnsi="Arial" w:cs="Arial"/>
          <w:kern w:val="0"/>
          <w:sz w:val="24"/>
          <w:szCs w:val="24"/>
          <w:lang w:eastAsia="en-GB"/>
          <w14:ligatures w14:val="none"/>
        </w:rPr>
        <w:t xml:space="preserve">Appendix </w:t>
      </w:r>
      <w:r w:rsidR="002675D7" w:rsidRPr="00A3569D">
        <w:rPr>
          <w:rFonts w:ascii="Arial" w:eastAsia="Times New Roman" w:hAnsi="Arial" w:cs="Arial"/>
          <w:kern w:val="0"/>
          <w:sz w:val="24"/>
          <w:szCs w:val="24"/>
          <w:lang w:eastAsia="en-GB"/>
          <w14:ligatures w14:val="none"/>
        </w:rPr>
        <w:t xml:space="preserve">(Appendix 6) </w:t>
      </w:r>
      <w:r w:rsidRPr="00A3569D">
        <w:rPr>
          <w:rFonts w:ascii="Arial" w:eastAsia="Times New Roman" w:hAnsi="Arial" w:cs="Arial"/>
          <w:kern w:val="0"/>
          <w:sz w:val="24"/>
          <w:szCs w:val="24"/>
          <w:lang w:eastAsia="en-GB"/>
          <w14:ligatures w14:val="none"/>
        </w:rPr>
        <w:t xml:space="preserve">within the tender document. </w:t>
      </w:r>
      <w:r w:rsidR="00590BF3" w:rsidRPr="00A3569D">
        <w:rPr>
          <w:rFonts w:ascii="Arial" w:eastAsia="Times New Roman" w:hAnsi="Arial" w:cs="Arial"/>
          <w:kern w:val="0"/>
          <w:sz w:val="24"/>
          <w:szCs w:val="24"/>
          <w:lang w:eastAsia="en-GB"/>
          <w14:ligatures w14:val="none"/>
        </w:rPr>
        <w:t>Modification</w:t>
      </w:r>
      <w:r w:rsidR="000E2F55" w:rsidRPr="00A3569D">
        <w:rPr>
          <w:rFonts w:ascii="Arial" w:eastAsia="Times New Roman" w:hAnsi="Arial" w:cs="Arial"/>
          <w:kern w:val="0"/>
          <w:sz w:val="24"/>
          <w:szCs w:val="24"/>
          <w:lang w:eastAsia="en-GB"/>
          <w14:ligatures w14:val="none"/>
        </w:rPr>
        <w:t>s</w:t>
      </w:r>
      <w:r w:rsidR="00590BF3" w:rsidRPr="00A3569D">
        <w:rPr>
          <w:rFonts w:ascii="Arial" w:eastAsia="Times New Roman" w:hAnsi="Arial" w:cs="Arial"/>
          <w:kern w:val="0"/>
          <w:sz w:val="24"/>
          <w:szCs w:val="24"/>
          <w:lang w:eastAsia="en-GB"/>
          <w14:ligatures w14:val="none"/>
        </w:rPr>
        <w:t xml:space="preserve"> included:</w:t>
      </w:r>
    </w:p>
    <w:p w14:paraId="6F2BAEA1" w14:textId="4194D972" w:rsidR="006554A9" w:rsidRPr="00A3569D" w:rsidRDefault="00461773" w:rsidP="00081AEF">
      <w:pPr>
        <w:pStyle w:val="ListParagraph"/>
        <w:numPr>
          <w:ilvl w:val="0"/>
          <w:numId w:val="13"/>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Clarification of </w:t>
      </w:r>
      <w:r w:rsidR="006554A9" w:rsidRPr="00A3569D">
        <w:rPr>
          <w:rFonts w:ascii="Arial" w:eastAsia="Times New Roman" w:hAnsi="Arial" w:cs="Arial"/>
          <w:kern w:val="0"/>
          <w:sz w:val="24"/>
          <w:szCs w:val="24"/>
          <w:lang w:eastAsia="en-GB"/>
          <w14:ligatures w14:val="none"/>
        </w:rPr>
        <w:t xml:space="preserve">some expected </w:t>
      </w:r>
      <w:r w:rsidRPr="00A3569D">
        <w:rPr>
          <w:rFonts w:ascii="Arial" w:eastAsia="Times New Roman" w:hAnsi="Arial" w:cs="Arial"/>
          <w:kern w:val="0"/>
          <w:sz w:val="24"/>
          <w:szCs w:val="24"/>
          <w:lang w:eastAsia="en-GB"/>
          <w14:ligatures w14:val="none"/>
        </w:rPr>
        <w:t xml:space="preserve">key sources of likely carbon emissions for </w:t>
      </w:r>
      <w:r w:rsidR="006554A9" w:rsidRPr="00A3569D">
        <w:rPr>
          <w:rFonts w:ascii="Arial" w:eastAsia="Times New Roman" w:hAnsi="Arial" w:cs="Arial"/>
          <w:kern w:val="0"/>
          <w:sz w:val="24"/>
          <w:szCs w:val="24"/>
          <w:lang w:eastAsia="en-GB"/>
          <w14:ligatures w14:val="none"/>
        </w:rPr>
        <w:t>bidders in this sector, while asking bidders to clarify</w:t>
      </w:r>
      <w:r w:rsidR="00481C9C" w:rsidRPr="00A3569D">
        <w:rPr>
          <w:rFonts w:ascii="Arial" w:eastAsia="Times New Roman" w:hAnsi="Arial" w:cs="Arial"/>
          <w:kern w:val="0"/>
          <w:sz w:val="24"/>
          <w:szCs w:val="24"/>
          <w:lang w:eastAsia="en-GB"/>
          <w14:ligatures w14:val="none"/>
        </w:rPr>
        <w:t xml:space="preserve"> their understanding.</w:t>
      </w:r>
    </w:p>
    <w:p w14:paraId="7770A743" w14:textId="0B985CC5" w:rsidR="000E2F55" w:rsidRPr="00A3569D" w:rsidRDefault="00115177" w:rsidP="00081AEF">
      <w:pPr>
        <w:pStyle w:val="ListParagraph"/>
        <w:numPr>
          <w:ilvl w:val="0"/>
          <w:numId w:val="13"/>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Request: </w:t>
      </w:r>
      <w:r w:rsidR="000023B7" w:rsidRPr="00A3569D">
        <w:rPr>
          <w:rFonts w:ascii="Arial" w:eastAsia="Times New Roman" w:hAnsi="Arial" w:cs="Arial"/>
          <w:kern w:val="0"/>
          <w:sz w:val="24"/>
          <w:szCs w:val="24"/>
          <w:lang w:eastAsia="en-GB"/>
          <w14:ligatures w14:val="none"/>
        </w:rPr>
        <w:t xml:space="preserve">‘At this stage we do not require numbers against the carbon emissions sources </w:t>
      </w:r>
      <w:proofErr w:type="gramStart"/>
      <w:r w:rsidR="000023B7" w:rsidRPr="00A3569D">
        <w:rPr>
          <w:rFonts w:ascii="Arial" w:eastAsia="Times New Roman" w:hAnsi="Arial" w:cs="Arial"/>
          <w:kern w:val="0"/>
          <w:sz w:val="24"/>
          <w:szCs w:val="24"/>
          <w:lang w:eastAsia="en-GB"/>
          <w14:ligatures w14:val="none"/>
        </w:rPr>
        <w:t>e.g.</w:t>
      </w:r>
      <w:proofErr w:type="gramEnd"/>
      <w:r w:rsidR="000023B7" w:rsidRPr="00A3569D">
        <w:rPr>
          <w:rFonts w:ascii="Arial" w:eastAsia="Times New Roman" w:hAnsi="Arial" w:cs="Arial"/>
          <w:kern w:val="0"/>
          <w:sz w:val="24"/>
          <w:szCs w:val="24"/>
          <w:lang w:eastAsia="en-GB"/>
          <w14:ligatures w14:val="none"/>
        </w:rPr>
        <w:t xml:space="preserve"> your organisation’s carbon footprint. However, please indicate below whether you have determined this, or are planning to determine this.’ Bidders were asked to </w:t>
      </w:r>
      <w:r w:rsidR="00FB5A16" w:rsidRPr="00A3569D">
        <w:rPr>
          <w:rFonts w:ascii="Arial" w:eastAsia="Times New Roman" w:hAnsi="Arial" w:cs="Arial"/>
          <w:kern w:val="0"/>
          <w:sz w:val="24"/>
          <w:szCs w:val="24"/>
          <w:lang w:eastAsia="en-GB"/>
          <w14:ligatures w14:val="none"/>
        </w:rPr>
        <w:t>state whether they had determined this, whether this was in development or not started.</w:t>
      </w:r>
      <w:r w:rsidR="000023B7" w:rsidRPr="00A3569D">
        <w:rPr>
          <w:rFonts w:ascii="Arial" w:eastAsia="Times New Roman" w:hAnsi="Arial" w:cs="Arial"/>
          <w:kern w:val="0"/>
          <w:sz w:val="24"/>
          <w:szCs w:val="24"/>
          <w:lang w:eastAsia="en-GB"/>
          <w14:ligatures w14:val="none"/>
        </w:rPr>
        <w:t xml:space="preserve"> </w:t>
      </w:r>
    </w:p>
    <w:p w14:paraId="5CC9DD36" w14:textId="549905EE" w:rsidR="00081AEF" w:rsidRPr="00A3569D" w:rsidRDefault="006C3381" w:rsidP="00081AEF">
      <w:pPr>
        <w:pStyle w:val="ListParagraph"/>
        <w:numPr>
          <w:ilvl w:val="0"/>
          <w:numId w:val="13"/>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A s</w:t>
      </w:r>
      <w:r w:rsidR="00081AEF" w:rsidRPr="00A3569D">
        <w:rPr>
          <w:rFonts w:ascii="Arial" w:eastAsia="Times New Roman" w:hAnsi="Arial" w:cs="Arial"/>
          <w:kern w:val="0"/>
          <w:sz w:val="24"/>
          <w:szCs w:val="24"/>
          <w:lang w:eastAsia="en-GB"/>
          <w14:ligatures w14:val="none"/>
        </w:rPr>
        <w:t>ignpost to sources of business support if bidders need help determining organisational carbon emissions and/or how to reduce them</w:t>
      </w:r>
      <w:r w:rsidR="00D37A7B" w:rsidRPr="00A3569D">
        <w:rPr>
          <w:rFonts w:ascii="Arial" w:eastAsia="Times New Roman" w:hAnsi="Arial" w:cs="Arial"/>
          <w:kern w:val="0"/>
          <w:sz w:val="24"/>
          <w:szCs w:val="24"/>
          <w:lang w:eastAsia="en-GB"/>
          <w14:ligatures w14:val="none"/>
        </w:rPr>
        <w:t>, including the</w:t>
      </w:r>
      <w:r w:rsidR="008C11CB" w:rsidRPr="00A3569D">
        <w:rPr>
          <w:rFonts w:ascii="Arial" w:eastAsia="Times New Roman" w:hAnsi="Arial" w:cs="Arial"/>
          <w:kern w:val="0"/>
          <w:sz w:val="24"/>
          <w:szCs w:val="24"/>
          <w:lang w:eastAsia="en-GB"/>
          <w14:ligatures w14:val="none"/>
        </w:rPr>
        <w:t xml:space="preserve"> Business </w:t>
      </w:r>
      <w:r w:rsidR="00276443" w:rsidRPr="00A3569D">
        <w:rPr>
          <w:rFonts w:ascii="Arial" w:eastAsia="Times New Roman" w:hAnsi="Arial" w:cs="Arial"/>
          <w:kern w:val="0"/>
          <w:sz w:val="24"/>
          <w:szCs w:val="24"/>
          <w:lang w:eastAsia="en-GB"/>
          <w14:ligatures w14:val="none"/>
        </w:rPr>
        <w:t>G</w:t>
      </w:r>
      <w:r w:rsidR="008C11CB" w:rsidRPr="00A3569D">
        <w:rPr>
          <w:rFonts w:ascii="Arial" w:eastAsia="Times New Roman" w:hAnsi="Arial" w:cs="Arial"/>
          <w:kern w:val="0"/>
          <w:sz w:val="24"/>
          <w:szCs w:val="24"/>
          <w:lang w:eastAsia="en-GB"/>
          <w14:ligatures w14:val="none"/>
        </w:rPr>
        <w:t xml:space="preserve">ateway Falkirk, </w:t>
      </w:r>
      <w:r w:rsidR="00D37A7B" w:rsidRPr="00A3569D">
        <w:rPr>
          <w:rFonts w:ascii="Arial" w:eastAsia="Times New Roman" w:hAnsi="Arial" w:cs="Arial"/>
          <w:kern w:val="0"/>
          <w:sz w:val="24"/>
          <w:szCs w:val="24"/>
          <w:lang w:eastAsia="en-GB"/>
          <w14:ligatures w14:val="none"/>
        </w:rPr>
        <w:t>Low Carbon Advisory Service.</w:t>
      </w:r>
    </w:p>
    <w:p w14:paraId="772713DB" w14:textId="4DFF8647" w:rsidR="000405C4" w:rsidRPr="00A3569D" w:rsidRDefault="00530D2B" w:rsidP="000405C4">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Bidders were required to complete </w:t>
      </w:r>
      <w:r w:rsidR="00065763" w:rsidRPr="00A3569D">
        <w:rPr>
          <w:rFonts w:ascii="Arial" w:eastAsia="Times New Roman" w:hAnsi="Arial" w:cs="Arial"/>
          <w:kern w:val="0"/>
          <w:sz w:val="24"/>
          <w:szCs w:val="24"/>
          <w:lang w:eastAsia="en-GB"/>
          <w14:ligatures w14:val="none"/>
        </w:rPr>
        <w:t>Appendix 6</w:t>
      </w:r>
      <w:r w:rsidRPr="00A3569D">
        <w:rPr>
          <w:rFonts w:ascii="Arial" w:eastAsia="Times New Roman" w:hAnsi="Arial" w:cs="Arial"/>
          <w:kern w:val="0"/>
          <w:sz w:val="24"/>
          <w:szCs w:val="24"/>
          <w:lang w:eastAsia="en-GB"/>
          <w14:ligatures w14:val="none"/>
        </w:rPr>
        <w:t>, but it was not scored or used as a supplier selection requirement.</w:t>
      </w:r>
      <w:r w:rsidR="000405C4" w:rsidRPr="00A3569D">
        <w:rPr>
          <w:rFonts w:ascii="Arial" w:eastAsia="Times New Roman" w:hAnsi="Arial" w:cs="Arial"/>
          <w:kern w:val="0"/>
          <w:sz w:val="24"/>
          <w:szCs w:val="24"/>
          <w:lang w:eastAsia="en-GB"/>
          <w14:ligatures w14:val="none"/>
        </w:rPr>
        <w:t xml:space="preserve"> This would lay the foundation for further discussions to build upon and progress carbon reduction actions throughout the duration of the Framework Agreement.</w:t>
      </w:r>
    </w:p>
    <w:p w14:paraId="7C32D06B" w14:textId="521A085F" w:rsidR="001F7677" w:rsidRPr="00A3569D" w:rsidRDefault="00530D2B" w:rsidP="000405C4">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Responses have been analysed and will be used to discuss with individual providers their plans and what help they may need, such as from the Council’s Business Gateway, Low Carbon Advisory Service. This will commence with priority </w:t>
      </w:r>
      <w:r w:rsidR="006D540E" w:rsidRPr="00A3569D">
        <w:rPr>
          <w:rFonts w:ascii="Arial" w:eastAsia="Times New Roman" w:hAnsi="Arial" w:cs="Arial"/>
          <w:kern w:val="0"/>
          <w:sz w:val="24"/>
          <w:szCs w:val="24"/>
          <w:lang w:eastAsia="en-GB"/>
          <w14:ligatures w14:val="none"/>
        </w:rPr>
        <w:t>providers</w:t>
      </w:r>
      <w:r w:rsidR="00F10972" w:rsidRPr="00A3569D">
        <w:rPr>
          <w:rFonts w:ascii="Arial" w:eastAsia="Times New Roman" w:hAnsi="Arial" w:cs="Arial"/>
          <w:kern w:val="0"/>
          <w:sz w:val="24"/>
          <w:szCs w:val="24"/>
          <w:lang w:eastAsia="en-GB"/>
          <w14:ligatures w14:val="none"/>
        </w:rPr>
        <w:t xml:space="preserve"> </w:t>
      </w:r>
      <w:r w:rsidR="00B9192D" w:rsidRPr="00A3569D">
        <w:rPr>
          <w:rFonts w:ascii="Arial" w:eastAsia="Times New Roman" w:hAnsi="Arial" w:cs="Arial"/>
          <w:kern w:val="0"/>
          <w:sz w:val="24"/>
          <w:szCs w:val="24"/>
          <w:lang w:eastAsia="en-GB"/>
          <w14:ligatures w14:val="none"/>
        </w:rPr>
        <w:t>in contract and supplier management</w:t>
      </w:r>
      <w:r w:rsidRPr="00A3569D">
        <w:rPr>
          <w:rFonts w:ascii="Arial" w:eastAsia="Times New Roman" w:hAnsi="Arial" w:cs="Arial"/>
          <w:kern w:val="0"/>
          <w:sz w:val="24"/>
          <w:szCs w:val="24"/>
          <w:lang w:eastAsia="en-GB"/>
          <w14:ligatures w14:val="none"/>
        </w:rPr>
        <w:t xml:space="preserve">. </w:t>
      </w:r>
    </w:p>
    <w:p w14:paraId="0CB52DD9" w14:textId="1CEB54CD" w:rsidR="00EA49DF" w:rsidRPr="00A3569D" w:rsidRDefault="00D12AD5" w:rsidP="00A3569D">
      <w:pPr>
        <w:pStyle w:val="Heading3"/>
        <w:rPr>
          <w:rFonts w:ascii="Arial" w:eastAsia="Times New Roman" w:hAnsi="Arial" w:cs="Arial"/>
          <w:sz w:val="24"/>
          <w:szCs w:val="24"/>
          <w:lang w:eastAsia="en-GB"/>
        </w:rPr>
      </w:pPr>
      <w:r w:rsidRPr="00A3569D">
        <w:rPr>
          <w:rFonts w:ascii="Arial" w:eastAsia="Times New Roman" w:hAnsi="Arial" w:cs="Arial"/>
          <w:sz w:val="24"/>
          <w:szCs w:val="24"/>
          <w:lang w:eastAsia="en-GB"/>
        </w:rPr>
        <w:t>Spec</w:t>
      </w:r>
      <w:r w:rsidR="005D1DBC" w:rsidRPr="00A3569D">
        <w:rPr>
          <w:rFonts w:ascii="Arial" w:eastAsia="Times New Roman" w:hAnsi="Arial" w:cs="Arial"/>
          <w:sz w:val="24"/>
          <w:szCs w:val="24"/>
          <w:lang w:eastAsia="en-GB"/>
        </w:rPr>
        <w:t>ification</w:t>
      </w:r>
      <w:r w:rsidRPr="00A3569D">
        <w:rPr>
          <w:rFonts w:ascii="Arial" w:eastAsia="Times New Roman" w:hAnsi="Arial" w:cs="Arial"/>
          <w:sz w:val="24"/>
          <w:szCs w:val="24"/>
          <w:lang w:eastAsia="en-GB"/>
        </w:rPr>
        <w:t xml:space="preserve"> and tender</w:t>
      </w:r>
    </w:p>
    <w:p w14:paraId="0CA18A31" w14:textId="33CF4684" w:rsidR="00BF5093" w:rsidRPr="00A3569D" w:rsidRDefault="00C53631" w:rsidP="00EA49DF">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While this case study emphasises the Council’s approach to carbon reduction</w:t>
      </w:r>
      <w:r w:rsidR="00686FDB" w:rsidRPr="00A3569D">
        <w:rPr>
          <w:rFonts w:ascii="Arial" w:eastAsia="Times New Roman" w:hAnsi="Arial" w:cs="Arial"/>
          <w:kern w:val="0"/>
          <w:sz w:val="24"/>
          <w:szCs w:val="24"/>
          <w:lang w:eastAsia="en-GB"/>
          <w14:ligatures w14:val="none"/>
        </w:rPr>
        <w:t xml:space="preserve">, </w:t>
      </w:r>
      <w:r w:rsidR="00A905E4" w:rsidRPr="00A3569D">
        <w:rPr>
          <w:rFonts w:ascii="Arial" w:eastAsia="Times New Roman" w:hAnsi="Arial" w:cs="Arial"/>
          <w:kern w:val="0"/>
          <w:sz w:val="24"/>
          <w:szCs w:val="24"/>
          <w:lang w:eastAsia="en-GB"/>
          <w14:ligatures w14:val="none"/>
        </w:rPr>
        <w:t>Fair Work First was</w:t>
      </w:r>
      <w:r w:rsidR="00686FDB" w:rsidRPr="00A3569D">
        <w:rPr>
          <w:rFonts w:ascii="Arial" w:eastAsia="Times New Roman" w:hAnsi="Arial" w:cs="Arial"/>
          <w:kern w:val="0"/>
          <w:sz w:val="24"/>
          <w:szCs w:val="24"/>
          <w:lang w:eastAsia="en-GB"/>
          <w14:ligatures w14:val="none"/>
        </w:rPr>
        <w:t xml:space="preserve"> also</w:t>
      </w:r>
      <w:r w:rsidR="00A905E4" w:rsidRPr="00A3569D">
        <w:rPr>
          <w:rFonts w:ascii="Arial" w:eastAsia="Times New Roman" w:hAnsi="Arial" w:cs="Arial"/>
          <w:kern w:val="0"/>
          <w:sz w:val="24"/>
          <w:szCs w:val="24"/>
          <w:lang w:eastAsia="en-GB"/>
          <w14:ligatures w14:val="none"/>
        </w:rPr>
        <w:t xml:space="preserve"> an integral element of this </w:t>
      </w:r>
      <w:r w:rsidR="00F12794" w:rsidRPr="00A3569D">
        <w:rPr>
          <w:rFonts w:ascii="Arial" w:eastAsia="Times New Roman" w:hAnsi="Arial" w:cs="Arial"/>
          <w:kern w:val="0"/>
          <w:sz w:val="24"/>
          <w:szCs w:val="24"/>
          <w:lang w:eastAsia="en-GB"/>
          <w14:ligatures w14:val="none"/>
        </w:rPr>
        <w:t>p</w:t>
      </w:r>
      <w:r w:rsidR="00A905E4" w:rsidRPr="00A3569D">
        <w:rPr>
          <w:rFonts w:ascii="Arial" w:eastAsia="Times New Roman" w:hAnsi="Arial" w:cs="Arial"/>
          <w:kern w:val="0"/>
          <w:sz w:val="24"/>
          <w:szCs w:val="24"/>
          <w:lang w:eastAsia="en-GB"/>
          <w14:ligatures w14:val="none"/>
        </w:rPr>
        <w:t>rocurement</w:t>
      </w:r>
      <w:r w:rsidR="005F489C" w:rsidRPr="00A3569D">
        <w:rPr>
          <w:rFonts w:ascii="Arial" w:eastAsia="Times New Roman" w:hAnsi="Arial" w:cs="Arial"/>
          <w:kern w:val="0"/>
          <w:sz w:val="24"/>
          <w:szCs w:val="24"/>
          <w:lang w:eastAsia="en-GB"/>
          <w14:ligatures w14:val="none"/>
        </w:rPr>
        <w:t>,</w:t>
      </w:r>
      <w:r w:rsidR="00A905E4" w:rsidRPr="00A3569D">
        <w:rPr>
          <w:rFonts w:ascii="Arial" w:eastAsia="Times New Roman" w:hAnsi="Arial" w:cs="Arial"/>
          <w:kern w:val="0"/>
          <w:sz w:val="24"/>
          <w:szCs w:val="24"/>
          <w:lang w:eastAsia="en-GB"/>
          <w14:ligatures w14:val="none"/>
        </w:rPr>
        <w:t xml:space="preserve"> reflected by having a separate Schedule</w:t>
      </w:r>
      <w:r w:rsidR="00BF5093" w:rsidRPr="00A3569D">
        <w:rPr>
          <w:rFonts w:ascii="Arial" w:eastAsia="Times New Roman" w:hAnsi="Arial" w:cs="Arial"/>
          <w:kern w:val="0"/>
          <w:sz w:val="24"/>
          <w:szCs w:val="24"/>
          <w:lang w:eastAsia="en-GB"/>
          <w14:ligatures w14:val="none"/>
        </w:rPr>
        <w:t>.</w:t>
      </w:r>
    </w:p>
    <w:p w14:paraId="2C3F29D5" w14:textId="0FD7B3A8" w:rsidR="00BF5093" w:rsidRPr="00A3569D" w:rsidRDefault="00BF5093" w:rsidP="00BF5093">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lastRenderedPageBreak/>
        <w:t xml:space="preserve">Fair Work, particularly payment of </w:t>
      </w:r>
      <w:r w:rsidR="00E15683" w:rsidRPr="00A3569D">
        <w:rPr>
          <w:rFonts w:ascii="Arial" w:eastAsia="Times New Roman" w:hAnsi="Arial" w:cs="Arial"/>
          <w:kern w:val="0"/>
          <w:sz w:val="24"/>
          <w:szCs w:val="24"/>
          <w:lang w:eastAsia="en-GB"/>
          <w14:ligatures w14:val="none"/>
        </w:rPr>
        <w:t xml:space="preserve">at least </w:t>
      </w:r>
      <w:r w:rsidRPr="00A3569D">
        <w:rPr>
          <w:rFonts w:ascii="Arial" w:eastAsia="Times New Roman" w:hAnsi="Arial" w:cs="Arial"/>
          <w:kern w:val="0"/>
          <w:sz w:val="24"/>
          <w:szCs w:val="24"/>
          <w:lang w:eastAsia="en-GB"/>
          <w14:ligatures w14:val="none"/>
        </w:rPr>
        <w:t xml:space="preserve">the </w:t>
      </w:r>
      <w:r w:rsidR="007A3EF1" w:rsidRPr="00A3569D">
        <w:rPr>
          <w:rFonts w:ascii="Arial" w:eastAsia="Times New Roman" w:hAnsi="Arial" w:cs="Arial"/>
          <w:kern w:val="0"/>
          <w:sz w:val="24"/>
          <w:szCs w:val="24"/>
          <w:lang w:eastAsia="en-GB"/>
          <w14:ligatures w14:val="none"/>
        </w:rPr>
        <w:t>r</w:t>
      </w:r>
      <w:r w:rsidRPr="00A3569D">
        <w:rPr>
          <w:rFonts w:ascii="Arial" w:eastAsia="Times New Roman" w:hAnsi="Arial" w:cs="Arial"/>
          <w:kern w:val="0"/>
          <w:sz w:val="24"/>
          <w:szCs w:val="24"/>
          <w:lang w:eastAsia="en-GB"/>
          <w14:ligatures w14:val="none"/>
        </w:rPr>
        <w:t>eal Living Wage, was linked to annual uplifts in line with Scottish Government guidance, and as such, was a compliance issue within the tender process requiring bidders to respond (yes or no) to two questions</w:t>
      </w:r>
      <w:r w:rsidR="00065763" w:rsidRPr="00A3569D">
        <w:rPr>
          <w:rFonts w:ascii="Arial" w:eastAsia="Times New Roman" w:hAnsi="Arial" w:cs="Arial"/>
          <w:kern w:val="0"/>
          <w:sz w:val="24"/>
          <w:szCs w:val="24"/>
          <w:lang w:eastAsia="en-GB"/>
          <w14:ligatures w14:val="none"/>
        </w:rPr>
        <w:t>:</w:t>
      </w:r>
      <w:r w:rsidRPr="00A3569D">
        <w:rPr>
          <w:rFonts w:ascii="Arial" w:eastAsia="Times New Roman" w:hAnsi="Arial" w:cs="Arial"/>
          <w:kern w:val="0"/>
          <w:sz w:val="24"/>
          <w:szCs w:val="24"/>
          <w:lang w:eastAsia="en-GB"/>
          <w14:ligatures w14:val="none"/>
        </w:rPr>
        <w:t xml:space="preserve"> </w:t>
      </w:r>
    </w:p>
    <w:p w14:paraId="79BB2B75" w14:textId="29A41E50" w:rsidR="00065763" w:rsidRPr="00A3569D" w:rsidRDefault="00AA5813" w:rsidP="00430874">
      <w:pPr>
        <w:pStyle w:val="ListParagraph"/>
        <w:numPr>
          <w:ilvl w:val="0"/>
          <w:numId w:val="14"/>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Commitment</w:t>
      </w:r>
      <w:r w:rsidR="005F489C" w:rsidRPr="00A3569D">
        <w:rPr>
          <w:rFonts w:ascii="Arial" w:eastAsia="Times New Roman" w:hAnsi="Arial" w:cs="Arial"/>
          <w:kern w:val="0"/>
          <w:sz w:val="24"/>
          <w:szCs w:val="24"/>
          <w:lang w:eastAsia="en-GB"/>
          <w14:ligatures w14:val="none"/>
        </w:rPr>
        <w:t xml:space="preserve"> to 1) </w:t>
      </w:r>
      <w:r w:rsidR="00485A4B" w:rsidRPr="00A3569D">
        <w:rPr>
          <w:rFonts w:ascii="Arial" w:eastAsia="Times New Roman" w:hAnsi="Arial" w:cs="Arial"/>
          <w:kern w:val="0"/>
          <w:sz w:val="24"/>
          <w:szCs w:val="24"/>
          <w:lang w:eastAsia="en-GB"/>
          <w14:ligatures w14:val="none"/>
        </w:rPr>
        <w:t>a</w:t>
      </w:r>
      <w:r w:rsidR="007A3EF1" w:rsidRPr="00A3569D">
        <w:rPr>
          <w:rFonts w:ascii="Arial" w:eastAsia="Times New Roman" w:hAnsi="Arial" w:cs="Arial"/>
          <w:kern w:val="0"/>
          <w:sz w:val="24"/>
          <w:szCs w:val="24"/>
          <w:lang w:eastAsia="en-GB"/>
          <w14:ligatures w14:val="none"/>
        </w:rPr>
        <w:t xml:space="preserve">ll </w:t>
      </w:r>
      <w:r w:rsidR="008747D0" w:rsidRPr="00A3569D">
        <w:rPr>
          <w:rFonts w:ascii="Arial" w:eastAsia="Times New Roman" w:hAnsi="Arial" w:cs="Arial"/>
          <w:kern w:val="0"/>
          <w:sz w:val="24"/>
          <w:szCs w:val="24"/>
          <w:lang w:eastAsia="en-GB"/>
          <w14:ligatures w14:val="none"/>
        </w:rPr>
        <w:t>Fai</w:t>
      </w:r>
      <w:r w:rsidR="005F489C" w:rsidRPr="00A3569D">
        <w:rPr>
          <w:rFonts w:ascii="Arial" w:eastAsia="Times New Roman" w:hAnsi="Arial" w:cs="Arial"/>
          <w:kern w:val="0"/>
          <w:sz w:val="24"/>
          <w:szCs w:val="24"/>
          <w:lang w:eastAsia="en-GB"/>
          <w14:ligatures w14:val="none"/>
        </w:rPr>
        <w:t xml:space="preserve">r Work </w:t>
      </w:r>
      <w:r w:rsidR="007A3EF1" w:rsidRPr="00A3569D">
        <w:rPr>
          <w:rFonts w:ascii="Arial" w:eastAsia="Times New Roman" w:hAnsi="Arial" w:cs="Arial"/>
          <w:kern w:val="0"/>
          <w:sz w:val="24"/>
          <w:szCs w:val="24"/>
          <w:lang w:eastAsia="en-GB"/>
          <w14:ligatures w14:val="none"/>
        </w:rPr>
        <w:t xml:space="preserve">First </w:t>
      </w:r>
      <w:r w:rsidR="00505EB2" w:rsidRPr="00A3569D">
        <w:rPr>
          <w:rFonts w:ascii="Arial" w:eastAsia="Times New Roman" w:hAnsi="Arial" w:cs="Arial"/>
          <w:kern w:val="0"/>
          <w:sz w:val="24"/>
          <w:szCs w:val="24"/>
          <w:lang w:eastAsia="en-GB"/>
          <w14:ligatures w14:val="none"/>
        </w:rPr>
        <w:t>criteria</w:t>
      </w:r>
      <w:r w:rsidR="00430874" w:rsidRPr="00A3569D">
        <w:rPr>
          <w:rFonts w:ascii="Arial" w:eastAsia="Times New Roman" w:hAnsi="Arial" w:cs="Arial"/>
          <w:kern w:val="0"/>
          <w:sz w:val="24"/>
          <w:szCs w:val="24"/>
          <w:lang w:eastAsia="en-GB"/>
          <w14:ligatures w14:val="none"/>
        </w:rPr>
        <w:t xml:space="preserve">; a ‘No’ response to </w:t>
      </w:r>
      <w:r w:rsidR="000D3C7F" w:rsidRPr="00A3569D">
        <w:rPr>
          <w:rFonts w:ascii="Arial" w:eastAsia="Times New Roman" w:hAnsi="Arial" w:cs="Arial"/>
          <w:kern w:val="0"/>
          <w:sz w:val="24"/>
          <w:szCs w:val="24"/>
          <w:lang w:eastAsia="en-GB"/>
          <w14:ligatures w14:val="none"/>
        </w:rPr>
        <w:t>this</w:t>
      </w:r>
      <w:r w:rsidR="00430874" w:rsidRPr="00A3569D">
        <w:rPr>
          <w:rFonts w:ascii="Arial" w:eastAsia="Times New Roman" w:hAnsi="Arial" w:cs="Arial"/>
          <w:kern w:val="0"/>
          <w:sz w:val="24"/>
          <w:szCs w:val="24"/>
          <w:lang w:eastAsia="en-GB"/>
          <w14:ligatures w14:val="none"/>
        </w:rPr>
        <w:t xml:space="preserve"> would require justification and if this was assessed as unacceptable, the tender would be rejected, and</w:t>
      </w:r>
    </w:p>
    <w:p w14:paraId="1F31EB77" w14:textId="58D15F22" w:rsidR="005F489C" w:rsidRPr="00A3569D" w:rsidRDefault="005F489C" w:rsidP="00430874">
      <w:pPr>
        <w:pStyle w:val="ListParagraph"/>
        <w:numPr>
          <w:ilvl w:val="0"/>
          <w:numId w:val="14"/>
        </w:num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2) Payment of </w:t>
      </w:r>
      <w:r w:rsidR="004017A4" w:rsidRPr="00A3569D">
        <w:rPr>
          <w:rFonts w:ascii="Arial" w:eastAsia="Times New Roman" w:hAnsi="Arial" w:cs="Arial"/>
          <w:kern w:val="0"/>
          <w:sz w:val="24"/>
          <w:szCs w:val="24"/>
          <w:lang w:eastAsia="en-GB"/>
          <w14:ligatures w14:val="none"/>
        </w:rPr>
        <w:t xml:space="preserve">at least </w:t>
      </w:r>
      <w:r w:rsidRPr="00A3569D">
        <w:rPr>
          <w:rFonts w:ascii="Arial" w:eastAsia="Times New Roman" w:hAnsi="Arial" w:cs="Arial"/>
          <w:kern w:val="0"/>
          <w:sz w:val="24"/>
          <w:szCs w:val="24"/>
          <w:lang w:eastAsia="en-GB"/>
          <w14:ligatures w14:val="none"/>
        </w:rPr>
        <w:t xml:space="preserve">the </w:t>
      </w:r>
      <w:r w:rsidR="008747D0" w:rsidRPr="00A3569D">
        <w:rPr>
          <w:rFonts w:ascii="Arial" w:eastAsia="Times New Roman" w:hAnsi="Arial" w:cs="Arial"/>
          <w:kern w:val="0"/>
          <w:sz w:val="24"/>
          <w:szCs w:val="24"/>
          <w:lang w:eastAsia="en-GB"/>
          <w14:ligatures w14:val="none"/>
        </w:rPr>
        <w:t>r</w:t>
      </w:r>
      <w:r w:rsidRPr="00A3569D">
        <w:rPr>
          <w:rFonts w:ascii="Arial" w:eastAsia="Times New Roman" w:hAnsi="Arial" w:cs="Arial"/>
          <w:kern w:val="0"/>
          <w:sz w:val="24"/>
          <w:szCs w:val="24"/>
          <w:lang w:eastAsia="en-GB"/>
          <w14:ligatures w14:val="none"/>
        </w:rPr>
        <w:t>eal Living Wage. If they answered ‘No’ to question 2, the tender would be rejected.</w:t>
      </w:r>
    </w:p>
    <w:p w14:paraId="491D922D" w14:textId="455D2767" w:rsidR="00A905E4" w:rsidRPr="00A3569D" w:rsidRDefault="00383A24" w:rsidP="00A4432E">
      <w:pPr>
        <w:rPr>
          <w:rFonts w:ascii="Arial" w:eastAsia="Times New Roman" w:hAnsi="Arial" w:cs="Arial"/>
          <w:kern w:val="0"/>
          <w:sz w:val="24"/>
          <w:szCs w:val="24"/>
          <w:lang w:eastAsia="en-GB"/>
          <w14:ligatures w14:val="none"/>
        </w:rPr>
      </w:pPr>
      <w:r w:rsidRPr="00A3569D">
        <w:rPr>
          <w:rFonts w:ascii="Arial" w:hAnsi="Arial" w:cs="Arial"/>
          <w:sz w:val="24"/>
          <w:szCs w:val="24"/>
        </w:rPr>
        <w:t xml:space="preserve">While acknowledging the challenge involved in excluding a bidder for non-compliance around a non-scored element, including matters of clear instructions and proportionality, </w:t>
      </w:r>
      <w:r w:rsidR="004017A4" w:rsidRPr="00A3569D">
        <w:rPr>
          <w:rFonts w:ascii="Arial" w:hAnsi="Arial" w:cs="Arial"/>
          <w:sz w:val="24"/>
          <w:szCs w:val="24"/>
        </w:rPr>
        <w:t xml:space="preserve">the Council </w:t>
      </w:r>
      <w:r w:rsidRPr="00A3569D">
        <w:rPr>
          <w:rFonts w:ascii="Arial" w:hAnsi="Arial" w:cs="Arial"/>
          <w:sz w:val="24"/>
          <w:szCs w:val="24"/>
        </w:rPr>
        <w:t xml:space="preserve">endeavoured to make it clear to all parties at </w:t>
      </w:r>
      <w:proofErr w:type="gramStart"/>
      <w:r w:rsidRPr="00A3569D">
        <w:rPr>
          <w:rFonts w:ascii="Arial" w:hAnsi="Arial" w:cs="Arial"/>
          <w:sz w:val="24"/>
          <w:szCs w:val="24"/>
        </w:rPr>
        <w:t>a number of</w:t>
      </w:r>
      <w:proofErr w:type="gramEnd"/>
      <w:r w:rsidRPr="00A3569D">
        <w:rPr>
          <w:rFonts w:ascii="Arial" w:hAnsi="Arial" w:cs="Arial"/>
          <w:sz w:val="24"/>
          <w:szCs w:val="24"/>
        </w:rPr>
        <w:t xml:space="preserve"> sections of the tender documents that a failure to provide responses to these sections may result in an incomplete, non-compliant, bid. This appear</w:t>
      </w:r>
      <w:r w:rsidR="004017A4" w:rsidRPr="00A3569D">
        <w:rPr>
          <w:rFonts w:ascii="Arial" w:hAnsi="Arial" w:cs="Arial"/>
          <w:sz w:val="24"/>
          <w:szCs w:val="24"/>
        </w:rPr>
        <w:t>ed</w:t>
      </w:r>
      <w:r w:rsidRPr="00A3569D">
        <w:rPr>
          <w:rFonts w:ascii="Arial" w:hAnsi="Arial" w:cs="Arial"/>
          <w:sz w:val="24"/>
          <w:szCs w:val="24"/>
        </w:rPr>
        <w:t xml:space="preserve"> to have the effect of incentivising them all to complete the sections.</w:t>
      </w:r>
      <w:r w:rsidR="00A4432E" w:rsidRPr="00A3569D">
        <w:rPr>
          <w:rFonts w:ascii="Arial" w:eastAsia="Times New Roman" w:hAnsi="Arial" w:cs="Arial"/>
          <w:kern w:val="0"/>
          <w:sz w:val="24"/>
          <w:szCs w:val="24"/>
          <w:lang w:eastAsia="en-GB"/>
          <w14:ligatures w14:val="none"/>
        </w:rPr>
        <w:t xml:space="preserve"> </w:t>
      </w:r>
    </w:p>
    <w:p w14:paraId="6B4CC042" w14:textId="1D74406E" w:rsidR="00D91276" w:rsidRPr="00A3569D" w:rsidRDefault="005E484D" w:rsidP="005E484D">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By signing </w:t>
      </w:r>
      <w:r w:rsidR="002675D7" w:rsidRPr="00A3569D">
        <w:rPr>
          <w:rFonts w:ascii="Arial" w:eastAsia="Times New Roman" w:hAnsi="Arial" w:cs="Arial"/>
          <w:kern w:val="0"/>
          <w:sz w:val="24"/>
          <w:szCs w:val="24"/>
          <w:lang w:eastAsia="en-GB"/>
          <w14:ligatures w14:val="none"/>
        </w:rPr>
        <w:t xml:space="preserve">Appendix 5, </w:t>
      </w:r>
      <w:r w:rsidRPr="00A3569D">
        <w:rPr>
          <w:rFonts w:ascii="Arial" w:eastAsia="Times New Roman" w:hAnsi="Arial" w:cs="Arial"/>
          <w:kern w:val="0"/>
          <w:sz w:val="24"/>
          <w:szCs w:val="24"/>
          <w:lang w:eastAsia="en-GB"/>
          <w14:ligatures w14:val="none"/>
        </w:rPr>
        <w:t xml:space="preserve">the community benefits appendix, bidders were committing to work collaboratively to deliver </w:t>
      </w:r>
      <w:r w:rsidR="00BE0DDB" w:rsidRPr="00A3569D">
        <w:rPr>
          <w:rFonts w:ascii="Arial" w:eastAsia="Times New Roman" w:hAnsi="Arial" w:cs="Arial"/>
          <w:kern w:val="0"/>
          <w:sz w:val="24"/>
          <w:szCs w:val="24"/>
          <w:lang w:eastAsia="en-GB"/>
          <w14:ligatures w14:val="none"/>
        </w:rPr>
        <w:t>community benefits in</w:t>
      </w:r>
      <w:r w:rsidRPr="00A3569D">
        <w:rPr>
          <w:rFonts w:ascii="Arial" w:eastAsia="Times New Roman" w:hAnsi="Arial" w:cs="Arial"/>
          <w:kern w:val="0"/>
          <w:sz w:val="24"/>
          <w:szCs w:val="24"/>
          <w:lang w:eastAsia="en-GB"/>
          <w14:ligatures w14:val="none"/>
        </w:rPr>
        <w:t xml:space="preserve"> each year of the Framework Agreement. Bidders could offer </w:t>
      </w:r>
      <w:r w:rsidR="00F34764" w:rsidRPr="00A3569D">
        <w:rPr>
          <w:rFonts w:ascii="Arial" w:eastAsia="Times New Roman" w:hAnsi="Arial" w:cs="Arial"/>
          <w:kern w:val="0"/>
          <w:sz w:val="24"/>
          <w:szCs w:val="24"/>
          <w:lang w:eastAsia="en-GB"/>
          <w14:ligatures w14:val="none"/>
        </w:rPr>
        <w:t>community benefits i</w:t>
      </w:r>
      <w:r w:rsidRPr="00A3569D">
        <w:rPr>
          <w:rFonts w:ascii="Arial" w:eastAsia="Times New Roman" w:hAnsi="Arial" w:cs="Arial"/>
          <w:kern w:val="0"/>
          <w:sz w:val="24"/>
          <w:szCs w:val="24"/>
          <w:lang w:eastAsia="en-GB"/>
          <w14:ligatures w14:val="none"/>
        </w:rPr>
        <w:t xml:space="preserve">n Year 1 but in Year 2 onwards the </w:t>
      </w:r>
      <w:r w:rsidR="00F34764" w:rsidRPr="00A3569D">
        <w:rPr>
          <w:rFonts w:ascii="Arial" w:eastAsia="Times New Roman" w:hAnsi="Arial" w:cs="Arial"/>
          <w:kern w:val="0"/>
          <w:sz w:val="24"/>
          <w:szCs w:val="24"/>
          <w:lang w:eastAsia="en-GB"/>
          <w14:ligatures w14:val="none"/>
        </w:rPr>
        <w:t>benefit</w:t>
      </w:r>
      <w:r w:rsidRPr="00A3569D">
        <w:rPr>
          <w:rFonts w:ascii="Arial" w:eastAsia="Times New Roman" w:hAnsi="Arial" w:cs="Arial"/>
          <w:kern w:val="0"/>
          <w:sz w:val="24"/>
          <w:szCs w:val="24"/>
          <w:lang w:eastAsia="en-GB"/>
          <w14:ligatures w14:val="none"/>
        </w:rPr>
        <w:t xml:space="preserve"> was linked to the value of spend in the previous year.</w:t>
      </w:r>
    </w:p>
    <w:p w14:paraId="298F7A54" w14:textId="3687560D" w:rsidR="001B0CC4" w:rsidRPr="00A3569D" w:rsidRDefault="001B0CC4" w:rsidP="001B0CC4">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By signing the </w:t>
      </w:r>
      <w:r w:rsidR="002B0401" w:rsidRPr="00A3569D">
        <w:rPr>
          <w:rFonts w:ascii="Arial" w:eastAsia="Times New Roman" w:hAnsi="Arial" w:cs="Arial"/>
          <w:kern w:val="0"/>
          <w:sz w:val="24"/>
          <w:szCs w:val="24"/>
          <w:lang w:eastAsia="en-GB"/>
          <w14:ligatures w14:val="none"/>
        </w:rPr>
        <w:t xml:space="preserve">Human trafficking / </w:t>
      </w:r>
      <w:r w:rsidRPr="00A3569D">
        <w:rPr>
          <w:rFonts w:ascii="Arial" w:eastAsia="Times New Roman" w:hAnsi="Arial" w:cs="Arial"/>
          <w:kern w:val="0"/>
          <w:sz w:val="24"/>
          <w:szCs w:val="24"/>
          <w:lang w:eastAsia="en-GB"/>
          <w14:ligatures w14:val="none"/>
        </w:rPr>
        <w:t xml:space="preserve">Modern </w:t>
      </w:r>
      <w:r w:rsidR="002B0401"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 xml:space="preserve">lavery Appendix, bidders were committing to working collaboratively with the Council and Falkirk HSCP to </w:t>
      </w:r>
      <w:r w:rsidR="002B0401" w:rsidRPr="00A3569D">
        <w:rPr>
          <w:rFonts w:ascii="Arial" w:eastAsia="Times New Roman" w:hAnsi="Arial" w:cs="Arial"/>
          <w:kern w:val="0"/>
          <w:sz w:val="24"/>
          <w:szCs w:val="24"/>
          <w:lang w:eastAsia="en-GB"/>
          <w14:ligatures w14:val="none"/>
        </w:rPr>
        <w:t>reduce</w:t>
      </w:r>
      <w:r w:rsidR="004017A4" w:rsidRPr="00A3569D">
        <w:rPr>
          <w:rFonts w:ascii="Arial" w:eastAsia="Times New Roman" w:hAnsi="Arial" w:cs="Arial"/>
          <w:kern w:val="0"/>
          <w:sz w:val="24"/>
          <w:szCs w:val="24"/>
          <w:lang w:eastAsia="en-GB"/>
          <w14:ligatures w14:val="none"/>
        </w:rPr>
        <w:t xml:space="preserve"> the risk</w:t>
      </w:r>
      <w:r w:rsidRPr="00A3569D">
        <w:rPr>
          <w:rFonts w:ascii="Arial" w:eastAsia="Times New Roman" w:hAnsi="Arial" w:cs="Arial"/>
          <w:kern w:val="0"/>
          <w:sz w:val="24"/>
          <w:szCs w:val="24"/>
          <w:lang w:eastAsia="en-GB"/>
          <w14:ligatures w14:val="none"/>
        </w:rPr>
        <w:t xml:space="preserve"> of</w:t>
      </w:r>
      <w:r w:rsidR="002B0401" w:rsidRPr="00A3569D">
        <w:rPr>
          <w:rFonts w:ascii="Arial" w:eastAsia="Times New Roman" w:hAnsi="Arial" w:cs="Arial"/>
          <w:kern w:val="0"/>
          <w:sz w:val="24"/>
          <w:szCs w:val="24"/>
          <w:lang w:eastAsia="en-GB"/>
          <w14:ligatures w14:val="none"/>
        </w:rPr>
        <w:t xml:space="preserve"> human trafficking</w:t>
      </w:r>
      <w:r w:rsidRPr="00A3569D">
        <w:rPr>
          <w:rFonts w:ascii="Arial" w:eastAsia="Times New Roman" w:hAnsi="Arial" w:cs="Arial"/>
          <w:kern w:val="0"/>
          <w:sz w:val="24"/>
          <w:szCs w:val="24"/>
          <w:lang w:eastAsia="en-GB"/>
          <w14:ligatures w14:val="none"/>
        </w:rPr>
        <w:t xml:space="preserve"> </w:t>
      </w:r>
      <w:r w:rsidR="002B0401" w:rsidRPr="00A3569D">
        <w:rPr>
          <w:rFonts w:ascii="Arial" w:eastAsia="Times New Roman" w:hAnsi="Arial" w:cs="Arial"/>
          <w:kern w:val="0"/>
          <w:sz w:val="24"/>
          <w:szCs w:val="24"/>
          <w:lang w:eastAsia="en-GB"/>
          <w14:ligatures w14:val="none"/>
        </w:rPr>
        <w:t xml:space="preserve">/ </w:t>
      </w:r>
      <w:r w:rsidRPr="00A3569D">
        <w:rPr>
          <w:rFonts w:ascii="Arial" w:eastAsia="Times New Roman" w:hAnsi="Arial" w:cs="Arial"/>
          <w:kern w:val="0"/>
          <w:sz w:val="24"/>
          <w:szCs w:val="24"/>
          <w:lang w:eastAsia="en-GB"/>
          <w14:ligatures w14:val="none"/>
        </w:rPr>
        <w:t>modern slavery</w:t>
      </w:r>
      <w:r w:rsidR="002B0401" w:rsidRPr="00A3569D">
        <w:rPr>
          <w:rFonts w:ascii="Arial" w:eastAsia="Times New Roman" w:hAnsi="Arial" w:cs="Arial"/>
          <w:kern w:val="0"/>
          <w:sz w:val="24"/>
          <w:szCs w:val="24"/>
          <w:lang w:eastAsia="en-GB"/>
          <w14:ligatures w14:val="none"/>
        </w:rPr>
        <w:t xml:space="preserve"> in the performance of the framework agreements</w:t>
      </w:r>
      <w:r w:rsidRPr="00A3569D">
        <w:rPr>
          <w:rFonts w:ascii="Arial" w:eastAsia="Times New Roman" w:hAnsi="Arial" w:cs="Arial"/>
          <w:kern w:val="0"/>
          <w:sz w:val="24"/>
          <w:szCs w:val="24"/>
          <w:lang w:eastAsia="en-GB"/>
          <w14:ligatures w14:val="none"/>
        </w:rPr>
        <w:t>.</w:t>
      </w:r>
    </w:p>
    <w:p w14:paraId="07D0E4A5" w14:textId="44BBC764" w:rsidR="0028299C" w:rsidRPr="00A3569D" w:rsidRDefault="001B0CC4" w:rsidP="0028299C">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By signing </w:t>
      </w:r>
      <w:r w:rsidR="0028299C" w:rsidRPr="00A3569D">
        <w:rPr>
          <w:rFonts w:ascii="Arial" w:eastAsia="Times New Roman" w:hAnsi="Arial" w:cs="Arial"/>
          <w:kern w:val="0"/>
          <w:sz w:val="24"/>
          <w:szCs w:val="24"/>
          <w:lang w:eastAsia="en-GB"/>
          <w14:ligatures w14:val="none"/>
        </w:rPr>
        <w:t xml:space="preserve">Appendix 6 bidders </w:t>
      </w:r>
      <w:r w:rsidR="00686FDB" w:rsidRPr="00A3569D">
        <w:rPr>
          <w:rFonts w:ascii="Arial" w:eastAsia="Times New Roman" w:hAnsi="Arial" w:cs="Arial"/>
          <w:kern w:val="0"/>
          <w:sz w:val="24"/>
          <w:szCs w:val="24"/>
          <w:lang w:eastAsia="en-GB"/>
          <w14:ligatures w14:val="none"/>
        </w:rPr>
        <w:t xml:space="preserve">were </w:t>
      </w:r>
      <w:r w:rsidR="00E15683" w:rsidRPr="00A3569D">
        <w:rPr>
          <w:rFonts w:ascii="Arial" w:eastAsia="Times New Roman" w:hAnsi="Arial" w:cs="Arial"/>
          <w:kern w:val="0"/>
          <w:sz w:val="24"/>
          <w:szCs w:val="24"/>
          <w:lang w:eastAsia="en-GB"/>
          <w14:ligatures w14:val="none"/>
        </w:rPr>
        <w:t xml:space="preserve">committing </w:t>
      </w:r>
      <w:r w:rsidR="00686FDB" w:rsidRPr="00A3569D">
        <w:rPr>
          <w:rFonts w:ascii="Arial" w:eastAsia="Times New Roman" w:hAnsi="Arial" w:cs="Arial"/>
          <w:kern w:val="0"/>
          <w:sz w:val="24"/>
          <w:szCs w:val="24"/>
          <w:lang w:eastAsia="en-GB"/>
          <w14:ligatures w14:val="none"/>
        </w:rPr>
        <w:t xml:space="preserve">to </w:t>
      </w:r>
      <w:r w:rsidR="0028299C" w:rsidRPr="00A3569D">
        <w:rPr>
          <w:rFonts w:ascii="Arial" w:eastAsia="Times New Roman" w:hAnsi="Arial" w:cs="Arial"/>
          <w:kern w:val="0"/>
          <w:sz w:val="24"/>
          <w:szCs w:val="24"/>
          <w:lang w:eastAsia="en-GB"/>
          <w14:ligatures w14:val="none"/>
        </w:rPr>
        <w:t>provide information on their plans to reduce their carbon emissions, including any ongoing or completed plans.</w:t>
      </w:r>
    </w:p>
    <w:p w14:paraId="7CB82739" w14:textId="6909D3DF" w:rsidR="00421851" w:rsidRPr="00A3569D" w:rsidRDefault="00421851" w:rsidP="00A3569D">
      <w:pPr>
        <w:pStyle w:val="Heading3"/>
        <w:rPr>
          <w:rFonts w:ascii="Arial" w:eastAsia="Times New Roman" w:hAnsi="Arial" w:cs="Arial"/>
          <w:sz w:val="24"/>
          <w:szCs w:val="24"/>
          <w:lang w:eastAsia="en-GB"/>
        </w:rPr>
      </w:pPr>
      <w:r w:rsidRPr="00A3569D">
        <w:rPr>
          <w:rFonts w:ascii="Arial" w:eastAsia="Times New Roman" w:hAnsi="Arial" w:cs="Arial"/>
          <w:sz w:val="24"/>
          <w:szCs w:val="24"/>
          <w:lang w:eastAsia="en-GB"/>
        </w:rPr>
        <w:t>Evaluation</w:t>
      </w:r>
    </w:p>
    <w:p w14:paraId="012FC940" w14:textId="58483D0F" w:rsidR="00421851" w:rsidRPr="00A3569D" w:rsidRDefault="00887E55" w:rsidP="0028299C">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All Providers that submitted a compliant bid confirmed their commitment to the Fair Work Principles and payment of </w:t>
      </w:r>
      <w:r w:rsidR="00E15683" w:rsidRPr="00A3569D">
        <w:rPr>
          <w:rFonts w:ascii="Arial" w:eastAsia="Times New Roman" w:hAnsi="Arial" w:cs="Arial"/>
          <w:kern w:val="0"/>
          <w:sz w:val="24"/>
          <w:szCs w:val="24"/>
          <w:lang w:eastAsia="en-GB"/>
          <w14:ligatures w14:val="none"/>
        </w:rPr>
        <w:t xml:space="preserve">at least </w:t>
      </w:r>
      <w:r w:rsidRPr="00A3569D">
        <w:rPr>
          <w:rFonts w:ascii="Arial" w:eastAsia="Times New Roman" w:hAnsi="Arial" w:cs="Arial"/>
          <w:kern w:val="0"/>
          <w:sz w:val="24"/>
          <w:szCs w:val="24"/>
          <w:lang w:eastAsia="en-GB"/>
          <w14:ligatures w14:val="none"/>
        </w:rPr>
        <w:t>the Real Living Wage.</w:t>
      </w:r>
      <w:r w:rsidR="00AF3229" w:rsidRPr="00A3569D">
        <w:rPr>
          <w:rFonts w:ascii="Arial" w:eastAsia="Times New Roman" w:hAnsi="Arial" w:cs="Arial"/>
          <w:kern w:val="0"/>
          <w:sz w:val="24"/>
          <w:szCs w:val="24"/>
          <w:lang w:eastAsia="en-GB"/>
          <w14:ligatures w14:val="none"/>
        </w:rPr>
        <w:t xml:space="preserve"> In addition, they also confirmed a commitment to delivering community benefits each year and working collaboratively on carbon reduction actions and </w:t>
      </w:r>
      <w:r w:rsidR="00CA3629" w:rsidRPr="00A3569D">
        <w:rPr>
          <w:rFonts w:ascii="Arial" w:eastAsia="Times New Roman" w:hAnsi="Arial" w:cs="Arial"/>
          <w:kern w:val="0"/>
          <w:sz w:val="24"/>
          <w:szCs w:val="24"/>
          <w:lang w:eastAsia="en-GB"/>
          <w14:ligatures w14:val="none"/>
        </w:rPr>
        <w:t xml:space="preserve">to reduce the risk </w:t>
      </w:r>
      <w:r w:rsidR="00AF3229" w:rsidRPr="00A3569D">
        <w:rPr>
          <w:rFonts w:ascii="Arial" w:eastAsia="Times New Roman" w:hAnsi="Arial" w:cs="Arial"/>
          <w:kern w:val="0"/>
          <w:sz w:val="24"/>
          <w:szCs w:val="24"/>
          <w:lang w:eastAsia="en-GB"/>
          <w14:ligatures w14:val="none"/>
        </w:rPr>
        <w:t xml:space="preserve">of </w:t>
      </w:r>
      <w:r w:rsidR="002B0401" w:rsidRPr="00A3569D">
        <w:rPr>
          <w:rFonts w:ascii="Arial" w:eastAsia="Times New Roman" w:hAnsi="Arial" w:cs="Arial"/>
          <w:kern w:val="0"/>
          <w:sz w:val="24"/>
          <w:szCs w:val="24"/>
          <w:lang w:eastAsia="en-GB"/>
          <w14:ligatures w14:val="none"/>
        </w:rPr>
        <w:t xml:space="preserve">human trafficking / </w:t>
      </w:r>
      <w:r w:rsidR="00AF3229" w:rsidRPr="00A3569D">
        <w:rPr>
          <w:rFonts w:ascii="Arial" w:eastAsia="Times New Roman" w:hAnsi="Arial" w:cs="Arial"/>
          <w:kern w:val="0"/>
          <w:sz w:val="24"/>
          <w:szCs w:val="24"/>
          <w:lang w:eastAsia="en-GB"/>
          <w14:ligatures w14:val="none"/>
        </w:rPr>
        <w:t>modern slavery.</w:t>
      </w:r>
    </w:p>
    <w:p w14:paraId="25481639" w14:textId="77777777" w:rsidR="009D679E" w:rsidRPr="00A3569D" w:rsidRDefault="009D679E" w:rsidP="009D679E">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The analysis of responses to Appendix 6 within the framework tender submissions showed interesting information:</w:t>
      </w:r>
    </w:p>
    <w:p w14:paraId="59894134" w14:textId="49F2D8F3" w:rsidR="009D679E" w:rsidRPr="00A3569D" w:rsidRDefault="009D679E" w:rsidP="009D679E">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68% of </w:t>
      </w:r>
      <w:r w:rsidR="00835B1C" w:rsidRPr="00A3569D">
        <w:rPr>
          <w:rFonts w:ascii="Arial" w:eastAsia="Times New Roman" w:hAnsi="Arial" w:cs="Arial"/>
          <w:kern w:val="0"/>
          <w:sz w:val="24"/>
          <w:szCs w:val="24"/>
          <w:lang w:eastAsia="en-GB"/>
          <w14:ligatures w14:val="none"/>
        </w:rPr>
        <w:t xml:space="preserve">the 78 </w:t>
      </w:r>
      <w:r w:rsidR="002D7B8D" w:rsidRPr="00A3569D">
        <w:rPr>
          <w:rFonts w:ascii="Arial" w:eastAsia="Times New Roman" w:hAnsi="Arial" w:cs="Arial"/>
          <w:kern w:val="0"/>
          <w:sz w:val="24"/>
          <w:szCs w:val="24"/>
          <w:lang w:eastAsia="en-GB"/>
          <w14:ligatures w14:val="none"/>
        </w:rPr>
        <w:t xml:space="preserve">bidders </w:t>
      </w:r>
      <w:r w:rsidRPr="00A3569D">
        <w:rPr>
          <w:rFonts w:ascii="Arial" w:eastAsia="Times New Roman" w:hAnsi="Arial" w:cs="Arial"/>
          <w:kern w:val="0"/>
          <w:sz w:val="24"/>
          <w:szCs w:val="24"/>
          <w:lang w:eastAsia="en-GB"/>
          <w14:ligatures w14:val="none"/>
        </w:rPr>
        <w:t xml:space="preserve">to the Care at Home framework </w:t>
      </w:r>
      <w:r w:rsidR="000B6574" w:rsidRPr="00A3569D">
        <w:rPr>
          <w:rFonts w:ascii="Arial" w:eastAsia="Times New Roman" w:hAnsi="Arial" w:cs="Arial"/>
          <w:kern w:val="0"/>
          <w:sz w:val="24"/>
          <w:szCs w:val="24"/>
          <w:lang w:eastAsia="en-GB"/>
          <w14:ligatures w14:val="none"/>
        </w:rPr>
        <w:t xml:space="preserve">(1) </w:t>
      </w:r>
      <w:r w:rsidRPr="00A3569D">
        <w:rPr>
          <w:rFonts w:ascii="Arial" w:eastAsia="Times New Roman" w:hAnsi="Arial" w:cs="Arial"/>
          <w:kern w:val="0"/>
          <w:sz w:val="24"/>
          <w:szCs w:val="24"/>
          <w:lang w:eastAsia="en-GB"/>
          <w14:ligatures w14:val="none"/>
        </w:rPr>
        <w:t xml:space="preserve">and 100% of </w:t>
      </w:r>
      <w:r w:rsidR="00835B1C" w:rsidRPr="00A3569D">
        <w:rPr>
          <w:rFonts w:ascii="Arial" w:eastAsia="Times New Roman" w:hAnsi="Arial" w:cs="Arial"/>
          <w:kern w:val="0"/>
          <w:sz w:val="24"/>
          <w:szCs w:val="24"/>
          <w:lang w:eastAsia="en-GB"/>
          <w14:ligatures w14:val="none"/>
        </w:rPr>
        <w:t xml:space="preserve">the </w:t>
      </w:r>
      <w:r w:rsidR="002D7B8D" w:rsidRPr="00A3569D">
        <w:rPr>
          <w:rFonts w:ascii="Arial" w:eastAsia="Times New Roman" w:hAnsi="Arial" w:cs="Arial"/>
          <w:kern w:val="0"/>
          <w:sz w:val="24"/>
          <w:szCs w:val="24"/>
          <w:lang w:eastAsia="en-GB"/>
          <w14:ligatures w14:val="none"/>
        </w:rPr>
        <w:t>17 bidders</w:t>
      </w:r>
      <w:r w:rsidRPr="00A3569D">
        <w:rPr>
          <w:rFonts w:ascii="Arial" w:eastAsia="Times New Roman" w:hAnsi="Arial" w:cs="Arial"/>
          <w:kern w:val="0"/>
          <w:sz w:val="24"/>
          <w:szCs w:val="24"/>
          <w:lang w:eastAsia="en-GB"/>
          <w14:ligatures w14:val="none"/>
        </w:rPr>
        <w:t xml:space="preserve"> to the Care Home framework</w:t>
      </w:r>
      <w:r w:rsidR="000B6574" w:rsidRPr="00A3569D">
        <w:rPr>
          <w:rFonts w:ascii="Arial" w:eastAsia="Times New Roman" w:hAnsi="Arial" w:cs="Arial"/>
          <w:kern w:val="0"/>
          <w:sz w:val="24"/>
          <w:szCs w:val="24"/>
          <w:lang w:eastAsia="en-GB"/>
          <w14:ligatures w14:val="none"/>
        </w:rPr>
        <w:t xml:space="preserve"> (2)</w:t>
      </w:r>
      <w:r w:rsidRPr="00A3569D">
        <w:rPr>
          <w:rFonts w:ascii="Arial" w:eastAsia="Times New Roman" w:hAnsi="Arial" w:cs="Arial"/>
          <w:kern w:val="0"/>
          <w:sz w:val="24"/>
          <w:szCs w:val="24"/>
          <w:lang w:eastAsia="en-GB"/>
          <w14:ligatures w14:val="none"/>
        </w:rPr>
        <w:t xml:space="preserve"> stated they had either developed or were developing an organisational carbon footprint.</w:t>
      </w:r>
    </w:p>
    <w:p w14:paraId="01974016" w14:textId="39EAE7E6" w:rsidR="009D679E" w:rsidRPr="00A3569D" w:rsidRDefault="009D679E" w:rsidP="009D679E">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The level of detail </w:t>
      </w:r>
      <w:r w:rsidR="000B6574" w:rsidRPr="00A3569D">
        <w:rPr>
          <w:rFonts w:ascii="Arial" w:eastAsia="Times New Roman" w:hAnsi="Arial" w:cs="Arial"/>
          <w:kern w:val="0"/>
          <w:sz w:val="24"/>
          <w:szCs w:val="24"/>
          <w:lang w:eastAsia="en-GB"/>
          <w14:ligatures w14:val="none"/>
        </w:rPr>
        <w:t xml:space="preserve">regarding carbon reduction plans and measures </w:t>
      </w:r>
      <w:r w:rsidRPr="00A3569D">
        <w:rPr>
          <w:rFonts w:ascii="Arial" w:eastAsia="Times New Roman" w:hAnsi="Arial" w:cs="Arial"/>
          <w:kern w:val="0"/>
          <w:sz w:val="24"/>
          <w:szCs w:val="24"/>
          <w:lang w:eastAsia="en-GB"/>
          <w14:ligatures w14:val="none"/>
        </w:rPr>
        <w:t>inevitably varies, with some providers clearly having established plans, and measures implemented or planned to reduce their carbon impact</w:t>
      </w:r>
      <w:r w:rsidR="00CA2288" w:rsidRPr="00A3569D">
        <w:rPr>
          <w:rFonts w:ascii="Arial" w:eastAsia="Times New Roman" w:hAnsi="Arial" w:cs="Arial"/>
          <w:kern w:val="0"/>
          <w:sz w:val="24"/>
          <w:szCs w:val="24"/>
          <w:lang w:eastAsia="en-GB"/>
          <w14:ligatures w14:val="none"/>
        </w:rPr>
        <w:t xml:space="preserve">. This includes </w:t>
      </w:r>
      <w:r w:rsidRPr="00A3569D">
        <w:rPr>
          <w:rFonts w:ascii="Arial" w:eastAsia="Times New Roman" w:hAnsi="Arial" w:cs="Arial"/>
          <w:kern w:val="0"/>
          <w:sz w:val="24"/>
          <w:szCs w:val="24"/>
          <w:lang w:eastAsia="en-GB"/>
          <w14:ligatures w14:val="none"/>
        </w:rPr>
        <w:t>over 2</w:t>
      </w:r>
      <w:r w:rsidR="00CA2288" w:rsidRPr="00A3569D">
        <w:rPr>
          <w:rFonts w:ascii="Arial" w:eastAsia="Times New Roman" w:hAnsi="Arial" w:cs="Arial"/>
          <w:kern w:val="0"/>
          <w:sz w:val="24"/>
          <w:szCs w:val="24"/>
          <w:lang w:eastAsia="en-GB"/>
          <w14:ligatures w14:val="none"/>
        </w:rPr>
        <w:t xml:space="preserve">5% of bidders </w:t>
      </w:r>
      <w:r w:rsidRPr="00A3569D">
        <w:rPr>
          <w:rFonts w:ascii="Arial" w:eastAsia="Times New Roman" w:hAnsi="Arial" w:cs="Arial"/>
          <w:kern w:val="0"/>
          <w:sz w:val="24"/>
          <w:szCs w:val="24"/>
          <w:lang w:eastAsia="en-GB"/>
          <w14:ligatures w14:val="none"/>
        </w:rPr>
        <w:t>to the Care at Home framework includ</w:t>
      </w:r>
      <w:r w:rsidR="00CA2288" w:rsidRPr="00A3569D">
        <w:rPr>
          <w:rFonts w:ascii="Arial" w:eastAsia="Times New Roman" w:hAnsi="Arial" w:cs="Arial"/>
          <w:kern w:val="0"/>
          <w:sz w:val="24"/>
          <w:szCs w:val="24"/>
          <w:lang w:eastAsia="en-GB"/>
          <w14:ligatures w14:val="none"/>
        </w:rPr>
        <w:t>ing</w:t>
      </w:r>
      <w:r w:rsidRPr="00A3569D">
        <w:rPr>
          <w:rFonts w:ascii="Arial" w:eastAsia="Times New Roman" w:hAnsi="Arial" w:cs="Arial"/>
          <w:kern w:val="0"/>
          <w:sz w:val="24"/>
          <w:szCs w:val="24"/>
          <w:lang w:eastAsia="en-GB"/>
          <w14:ligatures w14:val="none"/>
        </w:rPr>
        <w:t xml:space="preserve"> measures relating to route planning /digital planning of services to minimise distance</w:t>
      </w:r>
      <w:r w:rsidR="00686266" w:rsidRPr="00A3569D">
        <w:rPr>
          <w:rFonts w:ascii="Arial" w:eastAsia="Times New Roman" w:hAnsi="Arial" w:cs="Arial"/>
          <w:kern w:val="0"/>
          <w:sz w:val="24"/>
          <w:szCs w:val="24"/>
          <w:lang w:eastAsia="en-GB"/>
          <w14:ligatures w14:val="none"/>
        </w:rPr>
        <w:t>s travelled</w:t>
      </w:r>
      <w:r w:rsidR="001545A4" w:rsidRPr="00A3569D">
        <w:rPr>
          <w:rFonts w:ascii="Arial" w:eastAsia="Times New Roman" w:hAnsi="Arial" w:cs="Arial"/>
          <w:kern w:val="0"/>
          <w:sz w:val="24"/>
          <w:szCs w:val="24"/>
          <w:lang w:eastAsia="en-GB"/>
          <w14:ligatures w14:val="none"/>
        </w:rPr>
        <w:t xml:space="preserve"> (and therefore </w:t>
      </w:r>
      <w:r w:rsidR="00445DCB" w:rsidRPr="00A3569D">
        <w:rPr>
          <w:rFonts w:ascii="Arial" w:eastAsia="Times New Roman" w:hAnsi="Arial" w:cs="Arial"/>
          <w:kern w:val="0"/>
          <w:sz w:val="24"/>
          <w:szCs w:val="24"/>
          <w:lang w:eastAsia="en-GB"/>
          <w14:ligatures w14:val="none"/>
        </w:rPr>
        <w:t>carbon emissions)</w:t>
      </w:r>
      <w:r w:rsidRPr="00A3569D">
        <w:rPr>
          <w:rFonts w:ascii="Arial" w:eastAsia="Times New Roman" w:hAnsi="Arial" w:cs="Arial"/>
          <w:kern w:val="0"/>
          <w:sz w:val="24"/>
          <w:szCs w:val="24"/>
          <w:lang w:eastAsia="en-GB"/>
          <w14:ligatures w14:val="none"/>
        </w:rPr>
        <w:t xml:space="preserve">, while others are early in the net zero journey. </w:t>
      </w:r>
    </w:p>
    <w:p w14:paraId="1B7BDB6D" w14:textId="27410B90" w:rsidR="009D679E" w:rsidRPr="00A3569D" w:rsidRDefault="009D679E" w:rsidP="009D679E">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lastRenderedPageBreak/>
        <w:t xml:space="preserve">Providers generally appear to be doing, or plan to do, a range of measures. Some have proactively </w:t>
      </w:r>
      <w:proofErr w:type="gramStart"/>
      <w:r w:rsidRPr="00A3569D">
        <w:rPr>
          <w:rFonts w:ascii="Arial" w:eastAsia="Times New Roman" w:hAnsi="Arial" w:cs="Arial"/>
          <w:kern w:val="0"/>
          <w:sz w:val="24"/>
          <w:szCs w:val="24"/>
          <w:lang w:eastAsia="en-GB"/>
          <w14:ligatures w14:val="none"/>
        </w:rPr>
        <w:t>taken action</w:t>
      </w:r>
      <w:proofErr w:type="gramEnd"/>
      <w:r w:rsidRPr="00A3569D">
        <w:rPr>
          <w:rFonts w:ascii="Arial" w:eastAsia="Times New Roman" w:hAnsi="Arial" w:cs="Arial"/>
          <w:kern w:val="0"/>
          <w:sz w:val="24"/>
          <w:szCs w:val="24"/>
          <w:lang w:eastAsia="en-GB"/>
          <w14:ligatures w14:val="none"/>
        </w:rPr>
        <w:t xml:space="preserve"> and may not need support to progress further but should be able to demonstrate continual improvement. Others will need hand-holding and practical support. </w:t>
      </w:r>
      <w:r w:rsidR="000159B7" w:rsidRPr="00A3569D">
        <w:rPr>
          <w:rFonts w:ascii="Arial" w:eastAsia="Times New Roman" w:hAnsi="Arial" w:cs="Arial"/>
          <w:kern w:val="0"/>
          <w:sz w:val="24"/>
          <w:szCs w:val="24"/>
          <w:lang w:eastAsia="en-GB"/>
          <w14:ligatures w14:val="none"/>
        </w:rPr>
        <w:t>The Council is therefore p</w:t>
      </w:r>
      <w:r w:rsidRPr="00A3569D">
        <w:rPr>
          <w:rFonts w:ascii="Arial" w:eastAsia="Times New Roman" w:hAnsi="Arial" w:cs="Arial"/>
          <w:kern w:val="0"/>
          <w:sz w:val="24"/>
          <w:szCs w:val="24"/>
          <w:lang w:eastAsia="en-GB"/>
          <w14:ligatures w14:val="none"/>
        </w:rPr>
        <w:t xml:space="preserve">rioritising </w:t>
      </w:r>
      <w:r w:rsidR="00E616EB" w:rsidRPr="00A3569D">
        <w:rPr>
          <w:rFonts w:ascii="Arial" w:eastAsia="Times New Roman" w:hAnsi="Arial" w:cs="Arial"/>
          <w:kern w:val="0"/>
          <w:sz w:val="24"/>
          <w:szCs w:val="24"/>
          <w:lang w:eastAsia="en-GB"/>
          <w14:ligatures w14:val="none"/>
        </w:rPr>
        <w:t>providers</w:t>
      </w:r>
      <w:r w:rsidRPr="00A3569D">
        <w:rPr>
          <w:rFonts w:ascii="Arial" w:eastAsia="Times New Roman" w:hAnsi="Arial" w:cs="Arial"/>
          <w:kern w:val="0"/>
          <w:sz w:val="24"/>
          <w:szCs w:val="24"/>
          <w:lang w:eastAsia="en-GB"/>
          <w14:ligatures w14:val="none"/>
        </w:rPr>
        <w:t xml:space="preserve"> to work with collaboratively on carbon reduction.</w:t>
      </w:r>
    </w:p>
    <w:p w14:paraId="65C74448" w14:textId="2B760308" w:rsidR="004A1A83" w:rsidRPr="00A3569D" w:rsidRDefault="007911C8" w:rsidP="00A3569D">
      <w:pPr>
        <w:pStyle w:val="Heading3"/>
        <w:rPr>
          <w:rFonts w:ascii="Arial" w:eastAsia="Times New Roman" w:hAnsi="Arial" w:cs="Arial"/>
          <w:sz w:val="24"/>
          <w:szCs w:val="24"/>
          <w:lang w:eastAsia="en-GB"/>
        </w:rPr>
      </w:pPr>
      <w:r w:rsidRPr="00A3569D">
        <w:rPr>
          <w:rFonts w:ascii="Arial" w:eastAsia="Times New Roman" w:hAnsi="Arial" w:cs="Arial"/>
          <w:sz w:val="24"/>
          <w:szCs w:val="24"/>
          <w:lang w:eastAsia="en-GB"/>
        </w:rPr>
        <w:t>Management, m</w:t>
      </w:r>
      <w:r w:rsidR="00AB35EC" w:rsidRPr="00A3569D">
        <w:rPr>
          <w:rFonts w:ascii="Arial" w:eastAsia="Times New Roman" w:hAnsi="Arial" w:cs="Arial"/>
          <w:sz w:val="24"/>
          <w:szCs w:val="24"/>
          <w:lang w:eastAsia="en-GB"/>
        </w:rPr>
        <w:t xml:space="preserve">onitoring and </w:t>
      </w:r>
      <w:proofErr w:type="gramStart"/>
      <w:r w:rsidR="00AB35EC" w:rsidRPr="00A3569D">
        <w:rPr>
          <w:rFonts w:ascii="Arial" w:eastAsia="Times New Roman" w:hAnsi="Arial" w:cs="Arial"/>
          <w:sz w:val="24"/>
          <w:szCs w:val="24"/>
          <w:lang w:eastAsia="en-GB"/>
        </w:rPr>
        <w:t>reporting</w:t>
      </w:r>
      <w:proofErr w:type="gramEnd"/>
    </w:p>
    <w:p w14:paraId="4C430470" w14:textId="71E7BF6A" w:rsidR="002D46D9" w:rsidRPr="00A3569D" w:rsidRDefault="002D46D9" w:rsidP="00AB35EC">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The</w:t>
      </w:r>
      <w:r w:rsidR="00C44DAD" w:rsidRPr="00A3569D">
        <w:rPr>
          <w:rFonts w:ascii="Arial" w:eastAsia="Times New Roman" w:hAnsi="Arial" w:cs="Arial"/>
          <w:kern w:val="0"/>
          <w:sz w:val="24"/>
          <w:szCs w:val="24"/>
          <w:lang w:eastAsia="en-GB"/>
          <w14:ligatures w14:val="none"/>
        </w:rPr>
        <w:t xml:space="preserve"> Fair Work First, community benefits, climate and other sustainability requirements </w:t>
      </w:r>
      <w:r w:rsidRPr="00A3569D">
        <w:rPr>
          <w:rFonts w:ascii="Arial" w:eastAsia="Times New Roman" w:hAnsi="Arial" w:cs="Arial"/>
          <w:kern w:val="0"/>
          <w:sz w:val="24"/>
          <w:szCs w:val="24"/>
          <w:lang w:eastAsia="en-GB"/>
          <w14:ligatures w14:val="none"/>
        </w:rPr>
        <w:t xml:space="preserve">will be monitored in accordance with </w:t>
      </w:r>
      <w:r w:rsidR="004017A4" w:rsidRPr="00A3569D">
        <w:rPr>
          <w:rFonts w:ascii="Arial" w:eastAsia="Times New Roman" w:hAnsi="Arial" w:cs="Arial"/>
          <w:kern w:val="0"/>
          <w:sz w:val="24"/>
          <w:szCs w:val="24"/>
          <w:lang w:eastAsia="en-GB"/>
          <w14:ligatures w14:val="none"/>
        </w:rPr>
        <w:t xml:space="preserve">the Council’s </w:t>
      </w:r>
      <w:r w:rsidRPr="00A3569D">
        <w:rPr>
          <w:rFonts w:ascii="Arial" w:eastAsia="Times New Roman" w:hAnsi="Arial" w:cs="Arial"/>
          <w:kern w:val="0"/>
          <w:sz w:val="24"/>
          <w:szCs w:val="24"/>
          <w:lang w:eastAsia="en-GB"/>
          <w14:ligatures w14:val="none"/>
        </w:rPr>
        <w:t>contract monitoring processes for Care contracts.</w:t>
      </w:r>
    </w:p>
    <w:p w14:paraId="082869F9" w14:textId="05655A80" w:rsidR="00DC4B0E" w:rsidRPr="00A3569D" w:rsidRDefault="00DC4B0E" w:rsidP="00AB35EC">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Opportunities for development </w:t>
      </w:r>
      <w:r w:rsidR="0050690D" w:rsidRPr="00A3569D">
        <w:rPr>
          <w:rFonts w:ascii="Arial" w:eastAsia="Times New Roman" w:hAnsi="Arial" w:cs="Arial"/>
          <w:kern w:val="0"/>
          <w:sz w:val="24"/>
          <w:szCs w:val="24"/>
          <w:lang w:eastAsia="en-GB"/>
          <w14:ligatures w14:val="none"/>
        </w:rPr>
        <w:t xml:space="preserve">and continual improvement </w:t>
      </w:r>
      <w:r w:rsidRPr="00A3569D">
        <w:rPr>
          <w:rFonts w:ascii="Arial" w:eastAsia="Times New Roman" w:hAnsi="Arial" w:cs="Arial"/>
          <w:kern w:val="0"/>
          <w:sz w:val="24"/>
          <w:szCs w:val="24"/>
          <w:lang w:eastAsia="en-GB"/>
          <w14:ligatures w14:val="none"/>
        </w:rPr>
        <w:t xml:space="preserve">in carbon reduction </w:t>
      </w:r>
      <w:r w:rsidR="0050690D" w:rsidRPr="00A3569D">
        <w:rPr>
          <w:rFonts w:ascii="Arial" w:eastAsia="Times New Roman" w:hAnsi="Arial" w:cs="Arial"/>
          <w:kern w:val="0"/>
          <w:sz w:val="24"/>
          <w:szCs w:val="24"/>
          <w:lang w:eastAsia="en-GB"/>
          <w14:ligatures w14:val="none"/>
        </w:rPr>
        <w:t xml:space="preserve">will form part of </w:t>
      </w:r>
      <w:r w:rsidR="008D6AA4" w:rsidRPr="00A3569D">
        <w:rPr>
          <w:rFonts w:ascii="Arial" w:eastAsia="Times New Roman" w:hAnsi="Arial" w:cs="Arial"/>
          <w:kern w:val="0"/>
          <w:sz w:val="24"/>
          <w:szCs w:val="24"/>
          <w:lang w:eastAsia="en-GB"/>
          <w14:ligatures w14:val="none"/>
        </w:rPr>
        <w:t xml:space="preserve">the prioritised </w:t>
      </w:r>
      <w:r w:rsidR="0050690D" w:rsidRPr="00A3569D">
        <w:rPr>
          <w:rFonts w:ascii="Arial" w:eastAsia="Times New Roman" w:hAnsi="Arial" w:cs="Arial"/>
          <w:kern w:val="0"/>
          <w:sz w:val="24"/>
          <w:szCs w:val="24"/>
          <w:lang w:eastAsia="en-GB"/>
          <w14:ligatures w14:val="none"/>
        </w:rPr>
        <w:t xml:space="preserve">supplier management, </w:t>
      </w:r>
      <w:r w:rsidR="008D6AA4" w:rsidRPr="00A3569D">
        <w:rPr>
          <w:rFonts w:ascii="Arial" w:eastAsia="Times New Roman" w:hAnsi="Arial" w:cs="Arial"/>
          <w:kern w:val="0"/>
          <w:sz w:val="24"/>
          <w:szCs w:val="24"/>
          <w:lang w:eastAsia="en-GB"/>
          <w14:ligatures w14:val="none"/>
        </w:rPr>
        <w:t>supporting</w:t>
      </w:r>
      <w:r w:rsidR="00F470ED" w:rsidRPr="00A3569D">
        <w:rPr>
          <w:rFonts w:ascii="Arial" w:eastAsia="Times New Roman" w:hAnsi="Arial" w:cs="Arial"/>
          <w:kern w:val="0"/>
          <w:sz w:val="24"/>
          <w:szCs w:val="24"/>
          <w:lang w:eastAsia="en-GB"/>
          <w14:ligatures w14:val="none"/>
        </w:rPr>
        <w:t xml:space="preserve"> </w:t>
      </w:r>
      <w:r w:rsidR="00E616EB" w:rsidRPr="00A3569D">
        <w:rPr>
          <w:rFonts w:ascii="Arial" w:eastAsia="Times New Roman" w:hAnsi="Arial" w:cs="Arial"/>
          <w:kern w:val="0"/>
          <w:sz w:val="24"/>
          <w:szCs w:val="24"/>
          <w:lang w:eastAsia="en-GB"/>
          <w14:ligatures w14:val="none"/>
        </w:rPr>
        <w:t>providers</w:t>
      </w:r>
      <w:r w:rsidR="00F470ED" w:rsidRPr="00A3569D">
        <w:rPr>
          <w:rFonts w:ascii="Arial" w:eastAsia="Times New Roman" w:hAnsi="Arial" w:cs="Arial"/>
          <w:kern w:val="0"/>
          <w:sz w:val="24"/>
          <w:szCs w:val="24"/>
          <w:lang w:eastAsia="en-GB"/>
          <w14:ligatures w14:val="none"/>
        </w:rPr>
        <w:t xml:space="preserve"> as necessary.</w:t>
      </w:r>
      <w:r w:rsidR="008D6AA4" w:rsidRPr="00A3569D">
        <w:rPr>
          <w:rFonts w:ascii="Arial" w:eastAsia="Times New Roman" w:hAnsi="Arial" w:cs="Arial"/>
          <w:kern w:val="0"/>
          <w:sz w:val="24"/>
          <w:szCs w:val="24"/>
          <w:lang w:eastAsia="en-GB"/>
          <w14:ligatures w14:val="none"/>
        </w:rPr>
        <w:t xml:space="preserve"> </w:t>
      </w:r>
    </w:p>
    <w:p w14:paraId="0CBD1EDA" w14:textId="707216F5" w:rsidR="004F0218" w:rsidRPr="00A3569D" w:rsidRDefault="00930126" w:rsidP="00A3569D">
      <w:pPr>
        <w:pStyle w:val="Heading2"/>
        <w:rPr>
          <w:rFonts w:ascii="Arial" w:hAnsi="Arial" w:cs="Arial"/>
          <w:sz w:val="28"/>
          <w:szCs w:val="28"/>
        </w:rPr>
      </w:pPr>
      <w:r w:rsidRPr="00A3569D">
        <w:rPr>
          <w:rFonts w:ascii="Arial" w:hAnsi="Arial" w:cs="Arial"/>
          <w:sz w:val="28"/>
          <w:szCs w:val="28"/>
        </w:rPr>
        <w:t xml:space="preserve">Lessons </w:t>
      </w:r>
      <w:proofErr w:type="gramStart"/>
      <w:r w:rsidRPr="00A3569D">
        <w:rPr>
          <w:rFonts w:ascii="Arial" w:hAnsi="Arial" w:cs="Arial"/>
          <w:sz w:val="28"/>
          <w:szCs w:val="28"/>
        </w:rPr>
        <w:t>learned</w:t>
      </w:r>
      <w:proofErr w:type="gramEnd"/>
    </w:p>
    <w:p w14:paraId="16CC2333" w14:textId="77777777" w:rsidR="00025505" w:rsidRPr="00A3569D" w:rsidRDefault="00025505" w:rsidP="00CF0983">
      <w:pPr>
        <w:spacing w:after="120" w:line="240" w:lineRule="auto"/>
        <w:ind w:right="227"/>
        <w:textAlignment w:val="baseline"/>
        <w:rPr>
          <w:rFonts w:ascii="Arial" w:eastAsia="Times New Roman" w:hAnsi="Arial" w:cs="Arial"/>
          <w:b/>
          <w:bCs/>
          <w:kern w:val="0"/>
          <w:sz w:val="24"/>
          <w:szCs w:val="24"/>
          <w:lang w:eastAsia="en-GB"/>
          <w14:ligatures w14:val="none"/>
        </w:rPr>
      </w:pPr>
      <w:r w:rsidRPr="00A3569D">
        <w:rPr>
          <w:rFonts w:ascii="Arial" w:eastAsia="Times New Roman" w:hAnsi="Arial" w:cs="Arial"/>
          <w:b/>
          <w:bCs/>
          <w:kern w:val="0"/>
          <w:sz w:val="24"/>
          <w:szCs w:val="24"/>
          <w:lang w:eastAsia="en-GB"/>
          <w14:ligatures w14:val="none"/>
        </w:rPr>
        <w:t>Alignment with organisational and national priorities</w:t>
      </w:r>
    </w:p>
    <w:p w14:paraId="199732F6" w14:textId="5CD4EEE3" w:rsidR="00CF0983" w:rsidRPr="00A3569D" w:rsidRDefault="00CF0983" w:rsidP="00CF0983">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The inclusion of </w:t>
      </w:r>
      <w:r w:rsidR="0056402B" w:rsidRPr="00A3569D">
        <w:rPr>
          <w:rFonts w:ascii="Arial" w:eastAsia="Times New Roman" w:hAnsi="Arial" w:cs="Arial"/>
          <w:kern w:val="0"/>
          <w:sz w:val="24"/>
          <w:szCs w:val="24"/>
          <w:lang w:eastAsia="en-GB"/>
          <w14:ligatures w14:val="none"/>
        </w:rPr>
        <w:t xml:space="preserve">a modified approach to </w:t>
      </w:r>
      <w:r w:rsidRPr="00A3569D">
        <w:rPr>
          <w:rFonts w:ascii="Arial" w:eastAsia="Times New Roman" w:hAnsi="Arial" w:cs="Arial"/>
          <w:kern w:val="0"/>
          <w:sz w:val="24"/>
          <w:szCs w:val="24"/>
          <w:lang w:eastAsia="en-GB"/>
          <w14:ligatures w14:val="none"/>
        </w:rPr>
        <w:t xml:space="preserve">carbon reduction, as well as </w:t>
      </w:r>
      <w:r w:rsidR="004A3F7F" w:rsidRPr="00A3569D">
        <w:rPr>
          <w:rFonts w:ascii="Arial" w:eastAsia="Times New Roman" w:hAnsi="Arial" w:cs="Arial"/>
          <w:kern w:val="0"/>
          <w:sz w:val="24"/>
          <w:szCs w:val="24"/>
          <w:lang w:eastAsia="en-GB"/>
          <w14:ligatures w14:val="none"/>
        </w:rPr>
        <w:t>F</w:t>
      </w:r>
      <w:r w:rsidRPr="00A3569D">
        <w:rPr>
          <w:rFonts w:ascii="Arial" w:eastAsia="Times New Roman" w:hAnsi="Arial" w:cs="Arial"/>
          <w:kern w:val="0"/>
          <w:sz w:val="24"/>
          <w:szCs w:val="24"/>
          <w:lang w:eastAsia="en-GB"/>
          <w14:ligatures w14:val="none"/>
        </w:rPr>
        <w:t xml:space="preserve">air Work First, Community Benefits and </w:t>
      </w:r>
      <w:r w:rsidR="00CA3629" w:rsidRPr="00A3569D">
        <w:rPr>
          <w:rFonts w:ascii="Arial" w:eastAsia="Times New Roman" w:hAnsi="Arial" w:cs="Arial"/>
          <w:kern w:val="0"/>
          <w:sz w:val="24"/>
          <w:szCs w:val="24"/>
          <w:lang w:eastAsia="en-GB"/>
          <w14:ligatures w14:val="none"/>
        </w:rPr>
        <w:t xml:space="preserve">Human trafficking / </w:t>
      </w:r>
      <w:r w:rsidRPr="00A3569D">
        <w:rPr>
          <w:rFonts w:ascii="Arial" w:eastAsia="Times New Roman" w:hAnsi="Arial" w:cs="Arial"/>
          <w:kern w:val="0"/>
          <w:sz w:val="24"/>
          <w:szCs w:val="24"/>
          <w:lang w:eastAsia="en-GB"/>
          <w14:ligatures w14:val="none"/>
        </w:rPr>
        <w:t xml:space="preserve">Modern </w:t>
      </w:r>
      <w:r w:rsidR="00CA3629"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 xml:space="preserve">lavery, meant that, in addition to delivering high quality care services to our most vulnerable residents, these framework agreements will contribute to organisational priorities and relevant National Outcomes within the National Performance Framework. The quality of care is dependent on the calibre of care staff, how well they are treated within the organisation and </w:t>
      </w:r>
      <w:r w:rsidR="00967F40" w:rsidRPr="00A3569D">
        <w:rPr>
          <w:rFonts w:ascii="Arial" w:eastAsia="Times New Roman" w:hAnsi="Arial" w:cs="Arial"/>
          <w:kern w:val="0"/>
          <w:sz w:val="24"/>
          <w:szCs w:val="24"/>
          <w:lang w:eastAsia="en-GB"/>
          <w14:ligatures w14:val="none"/>
        </w:rPr>
        <w:t xml:space="preserve">that they are </w:t>
      </w:r>
      <w:r w:rsidRPr="00A3569D">
        <w:rPr>
          <w:rFonts w:ascii="Arial" w:eastAsia="Times New Roman" w:hAnsi="Arial" w:cs="Arial"/>
          <w:kern w:val="0"/>
          <w:sz w:val="24"/>
          <w:szCs w:val="24"/>
          <w:lang w:eastAsia="en-GB"/>
          <w14:ligatures w14:val="none"/>
        </w:rPr>
        <w:t>proud to work for an organisation that contributes positively to wider social and environmental impacts.</w:t>
      </w:r>
    </w:p>
    <w:p w14:paraId="6F0CA94E" w14:textId="3778CA3C" w:rsidR="00CF0983" w:rsidRPr="00A3569D" w:rsidRDefault="00D40A69" w:rsidP="004139FF">
      <w:pPr>
        <w:spacing w:after="120" w:line="240" w:lineRule="auto"/>
        <w:ind w:right="227"/>
        <w:textAlignment w:val="baseline"/>
        <w:rPr>
          <w:rFonts w:ascii="Arial" w:eastAsia="Times New Roman" w:hAnsi="Arial" w:cs="Arial"/>
          <w:b/>
          <w:bCs/>
          <w:kern w:val="0"/>
          <w:sz w:val="24"/>
          <w:szCs w:val="24"/>
          <w:lang w:eastAsia="en-GB"/>
          <w14:ligatures w14:val="none"/>
        </w:rPr>
      </w:pPr>
      <w:r w:rsidRPr="00A3569D">
        <w:rPr>
          <w:rFonts w:ascii="Arial" w:eastAsia="Times New Roman" w:hAnsi="Arial" w:cs="Arial"/>
          <w:b/>
          <w:bCs/>
          <w:kern w:val="0"/>
          <w:sz w:val="24"/>
          <w:szCs w:val="24"/>
          <w:lang w:eastAsia="en-GB"/>
          <w14:ligatures w14:val="none"/>
        </w:rPr>
        <w:t>Relevant and proportionate approach</w:t>
      </w:r>
    </w:p>
    <w:p w14:paraId="468C672A" w14:textId="141222A7" w:rsidR="004C4AAD" w:rsidRPr="00A3569D" w:rsidRDefault="00D94D4D" w:rsidP="004139FF">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The collaborative </w:t>
      </w:r>
      <w:r w:rsidR="00967F40" w:rsidRPr="00A3569D">
        <w:rPr>
          <w:rFonts w:ascii="Arial" w:eastAsia="Times New Roman" w:hAnsi="Arial" w:cs="Arial"/>
          <w:kern w:val="0"/>
          <w:sz w:val="24"/>
          <w:szCs w:val="24"/>
          <w:lang w:eastAsia="en-GB"/>
          <w14:ligatures w14:val="none"/>
        </w:rPr>
        <w:t xml:space="preserve">working </w:t>
      </w:r>
      <w:r w:rsidRPr="00A3569D">
        <w:rPr>
          <w:rFonts w:ascii="Arial" w:eastAsia="Times New Roman" w:hAnsi="Arial" w:cs="Arial"/>
          <w:kern w:val="0"/>
          <w:sz w:val="24"/>
          <w:szCs w:val="24"/>
          <w:lang w:eastAsia="en-GB"/>
          <w14:ligatures w14:val="none"/>
        </w:rPr>
        <w:t>approach</w:t>
      </w:r>
      <w:r w:rsidR="00967F40" w:rsidRPr="00A3569D">
        <w:rPr>
          <w:rFonts w:ascii="Arial" w:eastAsia="Times New Roman" w:hAnsi="Arial" w:cs="Arial"/>
          <w:kern w:val="0"/>
          <w:sz w:val="24"/>
          <w:szCs w:val="24"/>
          <w:lang w:eastAsia="en-GB"/>
          <w14:ligatures w14:val="none"/>
        </w:rPr>
        <w:t xml:space="preserve"> to carbon reduction</w:t>
      </w:r>
      <w:r w:rsidRPr="00A3569D">
        <w:rPr>
          <w:rFonts w:ascii="Arial" w:eastAsia="Times New Roman" w:hAnsi="Arial" w:cs="Arial"/>
          <w:kern w:val="0"/>
          <w:sz w:val="24"/>
          <w:szCs w:val="24"/>
          <w:lang w:eastAsia="en-GB"/>
          <w14:ligatures w14:val="none"/>
        </w:rPr>
        <w:t xml:space="preserve"> sends a clear supportive message to the market and provides a positive collaborative environment, in this sector.</w:t>
      </w:r>
      <w:r w:rsidR="00D70683" w:rsidRPr="00A3569D">
        <w:rPr>
          <w:rFonts w:ascii="Arial" w:eastAsia="Times New Roman" w:hAnsi="Arial" w:cs="Arial"/>
          <w:kern w:val="0"/>
          <w:sz w:val="24"/>
          <w:szCs w:val="24"/>
          <w:lang w:eastAsia="en-GB"/>
          <w14:ligatures w14:val="none"/>
        </w:rPr>
        <w:t xml:space="preserve"> The availability of </w:t>
      </w:r>
      <w:r w:rsidR="00CF7574" w:rsidRPr="00A3569D">
        <w:rPr>
          <w:rFonts w:ascii="Arial" w:eastAsia="Times New Roman" w:hAnsi="Arial" w:cs="Arial"/>
          <w:kern w:val="0"/>
          <w:sz w:val="24"/>
          <w:szCs w:val="24"/>
          <w:lang w:eastAsia="en-GB"/>
          <w14:ligatures w14:val="none"/>
        </w:rPr>
        <w:t xml:space="preserve">Low Carbon Advisory </w:t>
      </w:r>
      <w:r w:rsidR="00D70683" w:rsidRPr="00A3569D">
        <w:rPr>
          <w:rFonts w:ascii="Arial" w:eastAsia="Times New Roman" w:hAnsi="Arial" w:cs="Arial"/>
          <w:kern w:val="0"/>
          <w:sz w:val="24"/>
          <w:szCs w:val="24"/>
          <w:lang w:eastAsia="en-GB"/>
          <w14:ligatures w14:val="none"/>
        </w:rPr>
        <w:t xml:space="preserve">business support </w:t>
      </w:r>
      <w:r w:rsidR="004C4AAD" w:rsidRPr="00A3569D">
        <w:rPr>
          <w:rFonts w:ascii="Arial" w:eastAsia="Times New Roman" w:hAnsi="Arial" w:cs="Arial"/>
          <w:kern w:val="0"/>
          <w:sz w:val="24"/>
          <w:szCs w:val="24"/>
          <w:lang w:eastAsia="en-GB"/>
          <w14:ligatures w14:val="none"/>
        </w:rPr>
        <w:t>enhances this collaboration.</w:t>
      </w:r>
      <w:r w:rsidR="00F211C3" w:rsidRPr="00A3569D">
        <w:rPr>
          <w:rFonts w:ascii="Arial" w:eastAsia="Times New Roman" w:hAnsi="Arial" w:cs="Arial"/>
          <w:kern w:val="0"/>
          <w:sz w:val="24"/>
          <w:szCs w:val="24"/>
          <w:lang w:eastAsia="en-GB"/>
          <w14:ligatures w14:val="none"/>
        </w:rPr>
        <w:t xml:space="preserve"> </w:t>
      </w:r>
    </w:p>
    <w:p w14:paraId="79D50F06" w14:textId="4A99AE87" w:rsidR="004139FF" w:rsidRPr="00A3569D" w:rsidRDefault="004C4AAD" w:rsidP="003119E6">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It reflects the need to take a relevant and proportionate app</w:t>
      </w:r>
      <w:r w:rsidR="005A47B8" w:rsidRPr="00A3569D">
        <w:rPr>
          <w:rFonts w:ascii="Arial" w:eastAsia="Times New Roman" w:hAnsi="Arial" w:cs="Arial"/>
          <w:kern w:val="0"/>
          <w:sz w:val="24"/>
          <w:szCs w:val="24"/>
          <w:lang w:eastAsia="en-GB"/>
          <w14:ligatures w14:val="none"/>
        </w:rPr>
        <w:t xml:space="preserve">roach </w:t>
      </w:r>
      <w:r w:rsidR="00D70683" w:rsidRPr="00A3569D">
        <w:rPr>
          <w:rFonts w:ascii="Arial" w:eastAsia="Times New Roman" w:hAnsi="Arial" w:cs="Arial"/>
          <w:kern w:val="0"/>
          <w:sz w:val="24"/>
          <w:szCs w:val="24"/>
          <w:lang w:eastAsia="en-GB"/>
          <w14:ligatures w14:val="none"/>
        </w:rPr>
        <w:t xml:space="preserve">regarding </w:t>
      </w:r>
      <w:r w:rsidR="004139FF" w:rsidRPr="00A3569D">
        <w:rPr>
          <w:rFonts w:ascii="Arial" w:eastAsia="Times New Roman" w:hAnsi="Arial" w:cs="Arial"/>
          <w:kern w:val="0"/>
          <w:sz w:val="24"/>
          <w:szCs w:val="24"/>
          <w:lang w:eastAsia="en-GB"/>
          <w14:ligatures w14:val="none"/>
        </w:rPr>
        <w:t>carbon reduction</w:t>
      </w:r>
      <w:r w:rsidR="005A47B8" w:rsidRPr="00A3569D">
        <w:rPr>
          <w:rFonts w:ascii="Arial" w:eastAsia="Times New Roman" w:hAnsi="Arial" w:cs="Arial"/>
          <w:kern w:val="0"/>
          <w:sz w:val="24"/>
          <w:szCs w:val="24"/>
          <w:lang w:eastAsia="en-GB"/>
          <w14:ligatures w14:val="none"/>
        </w:rPr>
        <w:t xml:space="preserve"> in this sector</w:t>
      </w:r>
      <w:r w:rsidR="0008204C" w:rsidRPr="00A3569D">
        <w:rPr>
          <w:rFonts w:ascii="Arial" w:eastAsia="Times New Roman" w:hAnsi="Arial" w:cs="Arial"/>
          <w:kern w:val="0"/>
          <w:sz w:val="24"/>
          <w:szCs w:val="24"/>
          <w:lang w:eastAsia="en-GB"/>
          <w14:ligatures w14:val="none"/>
        </w:rPr>
        <w:t xml:space="preserve"> and</w:t>
      </w:r>
      <w:r w:rsidR="005A47B8" w:rsidRPr="00A3569D">
        <w:rPr>
          <w:rFonts w:ascii="Arial" w:eastAsia="Times New Roman" w:hAnsi="Arial" w:cs="Arial"/>
          <w:kern w:val="0"/>
          <w:sz w:val="24"/>
          <w:szCs w:val="24"/>
          <w:lang w:eastAsia="en-GB"/>
          <w14:ligatures w14:val="none"/>
        </w:rPr>
        <w:t xml:space="preserve"> for these frameworks</w:t>
      </w:r>
      <w:r w:rsidR="009F1079" w:rsidRPr="00A3569D">
        <w:rPr>
          <w:rFonts w:ascii="Arial" w:eastAsia="Times New Roman" w:hAnsi="Arial" w:cs="Arial"/>
          <w:kern w:val="0"/>
          <w:sz w:val="24"/>
          <w:szCs w:val="24"/>
          <w:lang w:eastAsia="en-GB"/>
          <w14:ligatures w14:val="none"/>
        </w:rPr>
        <w:t xml:space="preserve">, which considers the </w:t>
      </w:r>
      <w:r w:rsidR="00E67B9D" w:rsidRPr="00A3569D">
        <w:rPr>
          <w:rFonts w:ascii="Arial" w:eastAsia="Times New Roman" w:hAnsi="Arial" w:cs="Arial"/>
          <w:kern w:val="0"/>
          <w:sz w:val="24"/>
          <w:szCs w:val="24"/>
          <w:lang w:eastAsia="en-GB"/>
          <w14:ligatures w14:val="none"/>
        </w:rPr>
        <w:t xml:space="preserve">maturity </w:t>
      </w:r>
      <w:r w:rsidR="009F1079" w:rsidRPr="00A3569D">
        <w:rPr>
          <w:rFonts w:ascii="Arial" w:eastAsia="Times New Roman" w:hAnsi="Arial" w:cs="Arial"/>
          <w:kern w:val="0"/>
          <w:sz w:val="24"/>
          <w:szCs w:val="24"/>
          <w:lang w:eastAsia="en-GB"/>
          <w14:ligatures w14:val="none"/>
        </w:rPr>
        <w:t xml:space="preserve">of the market </w:t>
      </w:r>
      <w:r w:rsidR="00E67B9D" w:rsidRPr="00A3569D">
        <w:rPr>
          <w:rFonts w:ascii="Arial" w:eastAsia="Times New Roman" w:hAnsi="Arial" w:cs="Arial"/>
          <w:kern w:val="0"/>
          <w:sz w:val="24"/>
          <w:szCs w:val="24"/>
          <w:lang w:eastAsia="en-GB"/>
          <w14:ligatures w14:val="none"/>
        </w:rPr>
        <w:t>on this journey</w:t>
      </w:r>
      <w:r w:rsidR="00E146C9" w:rsidRPr="00A3569D">
        <w:rPr>
          <w:rFonts w:ascii="Arial" w:eastAsia="Times New Roman" w:hAnsi="Arial" w:cs="Arial"/>
          <w:kern w:val="0"/>
          <w:sz w:val="24"/>
          <w:szCs w:val="24"/>
          <w:lang w:eastAsia="en-GB"/>
          <w14:ligatures w14:val="none"/>
        </w:rPr>
        <w:t>,</w:t>
      </w:r>
      <w:r w:rsidR="00E67B9D" w:rsidRPr="00A3569D">
        <w:rPr>
          <w:rFonts w:ascii="Arial" w:eastAsia="Times New Roman" w:hAnsi="Arial" w:cs="Arial"/>
          <w:kern w:val="0"/>
          <w:sz w:val="24"/>
          <w:szCs w:val="24"/>
          <w:lang w:eastAsia="en-GB"/>
          <w14:ligatures w14:val="none"/>
        </w:rPr>
        <w:t xml:space="preserve"> </w:t>
      </w:r>
      <w:r w:rsidR="00851509" w:rsidRPr="00A3569D">
        <w:rPr>
          <w:rFonts w:ascii="Arial" w:eastAsia="Times New Roman" w:hAnsi="Arial" w:cs="Arial"/>
          <w:kern w:val="0"/>
          <w:sz w:val="24"/>
          <w:szCs w:val="24"/>
          <w:lang w:eastAsia="en-GB"/>
          <w14:ligatures w14:val="none"/>
        </w:rPr>
        <w:t>and related pressures faced.</w:t>
      </w:r>
      <w:r w:rsidR="004139FF" w:rsidRPr="00A3569D">
        <w:rPr>
          <w:rFonts w:ascii="Arial" w:eastAsia="Times New Roman" w:hAnsi="Arial" w:cs="Arial"/>
          <w:kern w:val="0"/>
          <w:sz w:val="24"/>
          <w:szCs w:val="24"/>
          <w:lang w:eastAsia="en-GB"/>
          <w14:ligatures w14:val="none"/>
        </w:rPr>
        <w:tab/>
      </w:r>
    </w:p>
    <w:p w14:paraId="47E2A9EF" w14:textId="77777777" w:rsidR="00BF06D8" w:rsidRPr="00A3569D" w:rsidRDefault="00BF06D8" w:rsidP="004139FF">
      <w:pPr>
        <w:spacing w:after="120" w:line="240" w:lineRule="auto"/>
        <w:ind w:right="227"/>
        <w:textAlignment w:val="baseline"/>
        <w:rPr>
          <w:rFonts w:ascii="Arial" w:eastAsia="Times New Roman" w:hAnsi="Arial" w:cs="Arial"/>
          <w:b/>
          <w:bCs/>
          <w:kern w:val="0"/>
          <w:sz w:val="24"/>
          <w:szCs w:val="24"/>
          <w:lang w:eastAsia="en-GB"/>
          <w14:ligatures w14:val="none"/>
        </w:rPr>
      </w:pPr>
      <w:r w:rsidRPr="00A3569D">
        <w:rPr>
          <w:rFonts w:ascii="Arial" w:eastAsia="Times New Roman" w:hAnsi="Arial" w:cs="Arial"/>
          <w:b/>
          <w:bCs/>
          <w:kern w:val="0"/>
          <w:sz w:val="24"/>
          <w:szCs w:val="24"/>
          <w:lang w:eastAsia="en-GB"/>
          <w14:ligatures w14:val="none"/>
        </w:rPr>
        <w:t>Informing future requirements</w:t>
      </w:r>
    </w:p>
    <w:p w14:paraId="7DAE5089" w14:textId="51786898" w:rsidR="004139FF" w:rsidRPr="00A3569D" w:rsidRDefault="006F2A46" w:rsidP="004139FF">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The approach adopted, with the emphasis on development during the lifetime of the frameworks, will help</w:t>
      </w:r>
      <w:r w:rsidR="00065A16" w:rsidRPr="00A3569D">
        <w:rPr>
          <w:rFonts w:ascii="Arial" w:eastAsia="Times New Roman" w:hAnsi="Arial" w:cs="Arial"/>
          <w:kern w:val="0"/>
          <w:sz w:val="24"/>
          <w:szCs w:val="24"/>
          <w:lang w:eastAsia="en-GB"/>
          <w14:ligatures w14:val="none"/>
        </w:rPr>
        <w:t xml:space="preserve"> in</w:t>
      </w:r>
      <w:r w:rsidR="004139FF" w:rsidRPr="00A3569D">
        <w:rPr>
          <w:rFonts w:ascii="Arial" w:eastAsia="Times New Roman" w:hAnsi="Arial" w:cs="Arial"/>
          <w:kern w:val="0"/>
          <w:sz w:val="24"/>
          <w:szCs w:val="24"/>
          <w:lang w:eastAsia="en-GB"/>
          <w14:ligatures w14:val="none"/>
        </w:rPr>
        <w:t>form the development of tender requirements for future iteration</w:t>
      </w:r>
      <w:r w:rsidR="00967F40" w:rsidRPr="00A3569D">
        <w:rPr>
          <w:rFonts w:ascii="Arial" w:eastAsia="Times New Roman" w:hAnsi="Arial" w:cs="Arial"/>
          <w:kern w:val="0"/>
          <w:sz w:val="24"/>
          <w:szCs w:val="24"/>
          <w:lang w:eastAsia="en-GB"/>
          <w14:ligatures w14:val="none"/>
        </w:rPr>
        <w:t>s</w:t>
      </w:r>
      <w:r w:rsidR="004139FF" w:rsidRPr="00A3569D">
        <w:rPr>
          <w:rFonts w:ascii="Arial" w:eastAsia="Times New Roman" w:hAnsi="Arial" w:cs="Arial"/>
          <w:kern w:val="0"/>
          <w:sz w:val="24"/>
          <w:szCs w:val="24"/>
          <w:lang w:eastAsia="en-GB"/>
          <w14:ligatures w14:val="none"/>
        </w:rPr>
        <w:t xml:space="preserve"> of the Care frameworks. This includes the potential </w:t>
      </w:r>
      <w:r w:rsidR="00076BBF" w:rsidRPr="00A3569D">
        <w:rPr>
          <w:rFonts w:ascii="Arial" w:eastAsia="Times New Roman" w:hAnsi="Arial" w:cs="Arial"/>
          <w:kern w:val="0"/>
          <w:sz w:val="24"/>
          <w:szCs w:val="24"/>
          <w:lang w:eastAsia="en-GB"/>
          <w14:ligatures w14:val="none"/>
        </w:rPr>
        <w:t xml:space="preserve">future </w:t>
      </w:r>
      <w:r w:rsidR="00135535" w:rsidRPr="00A3569D">
        <w:rPr>
          <w:rFonts w:ascii="Arial" w:eastAsia="Times New Roman" w:hAnsi="Arial" w:cs="Arial"/>
          <w:kern w:val="0"/>
          <w:sz w:val="24"/>
          <w:szCs w:val="24"/>
          <w:lang w:eastAsia="en-GB"/>
          <w14:ligatures w14:val="none"/>
        </w:rPr>
        <w:t>use of statement 4C.7 as a supplier selection requirement</w:t>
      </w:r>
      <w:r w:rsidR="0056402B" w:rsidRPr="00A3569D">
        <w:rPr>
          <w:rFonts w:ascii="Arial" w:eastAsia="Times New Roman" w:hAnsi="Arial" w:cs="Arial"/>
          <w:kern w:val="0"/>
          <w:sz w:val="24"/>
          <w:szCs w:val="24"/>
          <w:lang w:eastAsia="en-GB"/>
          <w14:ligatures w14:val="none"/>
        </w:rPr>
        <w:t xml:space="preserve">, and the </w:t>
      </w:r>
      <w:r w:rsidR="004139FF" w:rsidRPr="00A3569D">
        <w:rPr>
          <w:rFonts w:ascii="Arial" w:eastAsia="Times New Roman" w:hAnsi="Arial" w:cs="Arial"/>
          <w:kern w:val="0"/>
          <w:sz w:val="24"/>
          <w:szCs w:val="24"/>
          <w:lang w:eastAsia="en-GB"/>
          <w14:ligatures w14:val="none"/>
        </w:rPr>
        <w:t xml:space="preserve">use of a scored carbon reduction </w:t>
      </w:r>
      <w:r w:rsidR="0056402B" w:rsidRPr="00A3569D">
        <w:rPr>
          <w:rFonts w:ascii="Arial" w:eastAsia="Times New Roman" w:hAnsi="Arial" w:cs="Arial"/>
          <w:kern w:val="0"/>
          <w:sz w:val="24"/>
          <w:szCs w:val="24"/>
          <w:lang w:eastAsia="en-GB"/>
          <w14:ligatures w14:val="none"/>
        </w:rPr>
        <w:t xml:space="preserve">tender </w:t>
      </w:r>
      <w:r w:rsidR="004139FF" w:rsidRPr="00A3569D">
        <w:rPr>
          <w:rFonts w:ascii="Arial" w:eastAsia="Times New Roman" w:hAnsi="Arial" w:cs="Arial"/>
          <w:kern w:val="0"/>
          <w:sz w:val="24"/>
          <w:szCs w:val="24"/>
          <w:lang w:eastAsia="en-GB"/>
          <w14:ligatures w14:val="none"/>
        </w:rPr>
        <w:t xml:space="preserve">question, based on evidence obtained </w:t>
      </w:r>
      <w:r w:rsidR="00065A16" w:rsidRPr="00A3569D">
        <w:rPr>
          <w:rFonts w:ascii="Arial" w:eastAsia="Times New Roman" w:hAnsi="Arial" w:cs="Arial"/>
          <w:kern w:val="0"/>
          <w:sz w:val="24"/>
          <w:szCs w:val="24"/>
          <w:lang w:eastAsia="en-GB"/>
          <w14:ligatures w14:val="none"/>
        </w:rPr>
        <w:t xml:space="preserve">from </w:t>
      </w:r>
      <w:r w:rsidR="004139FF" w:rsidRPr="00A3569D">
        <w:rPr>
          <w:rFonts w:ascii="Arial" w:eastAsia="Times New Roman" w:hAnsi="Arial" w:cs="Arial"/>
          <w:kern w:val="0"/>
          <w:sz w:val="24"/>
          <w:szCs w:val="24"/>
          <w:lang w:eastAsia="en-GB"/>
          <w14:ligatures w14:val="none"/>
        </w:rPr>
        <w:t xml:space="preserve">the two frameworks and the collaboration with providers. This enables the implementation and acceleration of carbon reduction, through both contract and supplier management and future </w:t>
      </w:r>
      <w:r w:rsidR="001B345B" w:rsidRPr="00A3569D">
        <w:rPr>
          <w:rFonts w:ascii="Arial" w:eastAsia="Times New Roman" w:hAnsi="Arial" w:cs="Arial"/>
          <w:kern w:val="0"/>
          <w:sz w:val="24"/>
          <w:szCs w:val="24"/>
          <w:lang w:eastAsia="en-GB"/>
          <w14:ligatures w14:val="none"/>
        </w:rPr>
        <w:t>requirements</w:t>
      </w:r>
      <w:r w:rsidR="004139FF" w:rsidRPr="00A3569D">
        <w:rPr>
          <w:rFonts w:ascii="Arial" w:eastAsia="Times New Roman" w:hAnsi="Arial" w:cs="Arial"/>
          <w:kern w:val="0"/>
          <w:sz w:val="24"/>
          <w:szCs w:val="24"/>
          <w:lang w:eastAsia="en-GB"/>
          <w14:ligatures w14:val="none"/>
        </w:rPr>
        <w:t xml:space="preserve">.  </w:t>
      </w:r>
      <w:r w:rsidR="001B345B" w:rsidRPr="00A3569D">
        <w:rPr>
          <w:rFonts w:ascii="Arial" w:eastAsia="Times New Roman" w:hAnsi="Arial" w:cs="Arial"/>
          <w:kern w:val="0"/>
          <w:sz w:val="24"/>
          <w:szCs w:val="24"/>
          <w:lang w:eastAsia="en-GB"/>
          <w14:ligatures w14:val="none"/>
        </w:rPr>
        <w:t xml:space="preserve">In the </w:t>
      </w:r>
      <w:r w:rsidR="001C4F81" w:rsidRPr="00A3569D">
        <w:rPr>
          <w:rFonts w:ascii="Arial" w:eastAsia="Times New Roman" w:hAnsi="Arial" w:cs="Arial"/>
          <w:kern w:val="0"/>
          <w:sz w:val="24"/>
          <w:szCs w:val="24"/>
          <w:lang w:eastAsia="en-GB"/>
          <w14:ligatures w14:val="none"/>
        </w:rPr>
        <w:t>meantime,</w:t>
      </w:r>
      <w:r w:rsidR="001B345B" w:rsidRPr="00A3569D">
        <w:rPr>
          <w:rFonts w:ascii="Arial" w:eastAsia="Times New Roman" w:hAnsi="Arial" w:cs="Arial"/>
          <w:kern w:val="0"/>
          <w:sz w:val="24"/>
          <w:szCs w:val="24"/>
          <w:lang w:eastAsia="en-GB"/>
          <w14:ligatures w14:val="none"/>
        </w:rPr>
        <w:t xml:space="preserve"> the ongoing engagement with </w:t>
      </w:r>
      <w:r w:rsidR="00E616EB" w:rsidRPr="00A3569D">
        <w:rPr>
          <w:rFonts w:ascii="Arial" w:eastAsia="Times New Roman" w:hAnsi="Arial" w:cs="Arial"/>
          <w:kern w:val="0"/>
          <w:sz w:val="24"/>
          <w:szCs w:val="24"/>
          <w:lang w:eastAsia="en-GB"/>
          <w14:ligatures w14:val="none"/>
        </w:rPr>
        <w:t>providers</w:t>
      </w:r>
      <w:r w:rsidR="001B345B" w:rsidRPr="00A3569D">
        <w:rPr>
          <w:rFonts w:ascii="Arial" w:eastAsia="Times New Roman" w:hAnsi="Arial" w:cs="Arial"/>
          <w:kern w:val="0"/>
          <w:sz w:val="24"/>
          <w:szCs w:val="24"/>
          <w:lang w:eastAsia="en-GB"/>
          <w14:ligatures w14:val="none"/>
        </w:rPr>
        <w:t xml:space="preserve"> </w:t>
      </w:r>
      <w:r w:rsidR="00BF00DE" w:rsidRPr="00A3569D">
        <w:rPr>
          <w:rFonts w:ascii="Arial" w:eastAsia="Times New Roman" w:hAnsi="Arial" w:cs="Arial"/>
          <w:kern w:val="0"/>
          <w:sz w:val="24"/>
          <w:szCs w:val="24"/>
          <w:lang w:eastAsia="en-GB"/>
          <w14:ligatures w14:val="none"/>
        </w:rPr>
        <w:t>should galvanise continual improvement.</w:t>
      </w:r>
    </w:p>
    <w:p w14:paraId="2B6505F3" w14:textId="5C3835F1" w:rsidR="005123E3" w:rsidRPr="00A3569D" w:rsidRDefault="004139FF" w:rsidP="004139FF">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Data collected will also help </w:t>
      </w:r>
      <w:r w:rsidR="00882F76" w:rsidRPr="00A3569D">
        <w:rPr>
          <w:rFonts w:ascii="Arial" w:eastAsia="Times New Roman" w:hAnsi="Arial" w:cs="Arial"/>
          <w:kern w:val="0"/>
          <w:sz w:val="24"/>
          <w:szCs w:val="24"/>
          <w:lang w:eastAsia="en-GB"/>
          <w14:ligatures w14:val="none"/>
        </w:rPr>
        <w:t xml:space="preserve">the </w:t>
      </w:r>
      <w:r w:rsidRPr="00A3569D">
        <w:rPr>
          <w:rFonts w:ascii="Arial" w:eastAsia="Times New Roman" w:hAnsi="Arial" w:cs="Arial"/>
          <w:kern w:val="0"/>
          <w:sz w:val="24"/>
          <w:szCs w:val="24"/>
          <w:lang w:eastAsia="en-GB"/>
          <w14:ligatures w14:val="none"/>
        </w:rPr>
        <w:t xml:space="preserve">Council identify supply chain emissions for this sector, enhancing </w:t>
      </w:r>
      <w:r w:rsidR="00FB3A65" w:rsidRPr="00A3569D">
        <w:rPr>
          <w:rFonts w:ascii="Arial" w:eastAsia="Times New Roman" w:hAnsi="Arial" w:cs="Arial"/>
          <w:kern w:val="0"/>
          <w:sz w:val="24"/>
          <w:szCs w:val="24"/>
          <w:lang w:eastAsia="en-GB"/>
          <w14:ligatures w14:val="none"/>
        </w:rPr>
        <w:t xml:space="preserve">or replacing a </w:t>
      </w:r>
      <w:r w:rsidRPr="00A3569D">
        <w:rPr>
          <w:rFonts w:ascii="Arial" w:eastAsia="Times New Roman" w:hAnsi="Arial" w:cs="Arial"/>
          <w:kern w:val="0"/>
          <w:sz w:val="24"/>
          <w:szCs w:val="24"/>
          <w:lang w:eastAsia="en-GB"/>
          <w14:ligatures w14:val="none"/>
        </w:rPr>
        <w:t>spend-based carbon analysis</w:t>
      </w:r>
      <w:r w:rsidR="002C49D1" w:rsidRPr="00A3569D">
        <w:rPr>
          <w:rFonts w:ascii="Arial" w:eastAsia="Times New Roman" w:hAnsi="Arial" w:cs="Arial"/>
          <w:kern w:val="0"/>
          <w:sz w:val="24"/>
          <w:szCs w:val="24"/>
          <w:lang w:eastAsia="en-GB"/>
          <w14:ligatures w14:val="none"/>
        </w:rPr>
        <w:t>,</w:t>
      </w:r>
      <w:r w:rsidR="002A2CCC" w:rsidRPr="00A3569D">
        <w:rPr>
          <w:rFonts w:ascii="Arial" w:eastAsia="Times New Roman" w:hAnsi="Arial" w:cs="Arial"/>
          <w:kern w:val="0"/>
          <w:sz w:val="24"/>
          <w:szCs w:val="24"/>
          <w:lang w:eastAsia="en-GB"/>
          <w14:ligatures w14:val="none"/>
        </w:rPr>
        <w:t xml:space="preserve"> to </w:t>
      </w:r>
      <w:r w:rsidR="00FB3A65" w:rsidRPr="00A3569D">
        <w:rPr>
          <w:rFonts w:ascii="Arial" w:eastAsia="Times New Roman" w:hAnsi="Arial" w:cs="Arial"/>
          <w:kern w:val="0"/>
          <w:sz w:val="24"/>
          <w:szCs w:val="24"/>
          <w:lang w:eastAsia="en-GB"/>
          <w14:ligatures w14:val="none"/>
        </w:rPr>
        <w:t xml:space="preserve">enable the </w:t>
      </w:r>
      <w:r w:rsidR="00FB3A65" w:rsidRPr="00A3569D">
        <w:rPr>
          <w:rFonts w:ascii="Arial" w:eastAsia="Times New Roman" w:hAnsi="Arial" w:cs="Arial"/>
          <w:kern w:val="0"/>
          <w:sz w:val="24"/>
          <w:szCs w:val="24"/>
          <w:lang w:eastAsia="en-GB"/>
          <w14:ligatures w14:val="none"/>
        </w:rPr>
        <w:lastRenderedPageBreak/>
        <w:t xml:space="preserve">Council and providers </w:t>
      </w:r>
      <w:r w:rsidR="00243A98" w:rsidRPr="00A3569D">
        <w:rPr>
          <w:rFonts w:ascii="Arial" w:eastAsia="Times New Roman" w:hAnsi="Arial" w:cs="Arial"/>
          <w:kern w:val="0"/>
          <w:sz w:val="24"/>
          <w:szCs w:val="24"/>
          <w:lang w:eastAsia="en-GB"/>
          <w14:ligatures w14:val="none"/>
        </w:rPr>
        <w:t xml:space="preserve">to address emissions </w:t>
      </w:r>
      <w:r w:rsidR="00523EB1" w:rsidRPr="00A3569D">
        <w:rPr>
          <w:rFonts w:ascii="Arial" w:eastAsia="Times New Roman" w:hAnsi="Arial" w:cs="Arial"/>
          <w:kern w:val="0"/>
          <w:sz w:val="24"/>
          <w:szCs w:val="24"/>
          <w:lang w:eastAsia="en-GB"/>
          <w14:ligatures w14:val="none"/>
        </w:rPr>
        <w:t xml:space="preserve">and </w:t>
      </w:r>
      <w:r w:rsidR="008257BD" w:rsidRPr="00A3569D">
        <w:rPr>
          <w:rFonts w:ascii="Arial" w:eastAsia="Times New Roman" w:hAnsi="Arial" w:cs="Arial"/>
          <w:kern w:val="0"/>
          <w:sz w:val="24"/>
          <w:szCs w:val="24"/>
          <w:lang w:eastAsia="en-GB"/>
          <w14:ligatures w14:val="none"/>
        </w:rPr>
        <w:t xml:space="preserve">establish baselines for </w:t>
      </w:r>
      <w:r w:rsidR="006E5BA5" w:rsidRPr="00A3569D">
        <w:rPr>
          <w:rFonts w:ascii="Arial" w:eastAsia="Times New Roman" w:hAnsi="Arial" w:cs="Arial"/>
          <w:kern w:val="0"/>
          <w:sz w:val="24"/>
          <w:szCs w:val="24"/>
          <w:lang w:eastAsia="en-GB"/>
          <w14:ligatures w14:val="none"/>
        </w:rPr>
        <w:t>continual improvement</w:t>
      </w:r>
      <w:r w:rsidRPr="00A3569D">
        <w:rPr>
          <w:rFonts w:ascii="Arial" w:eastAsia="Times New Roman" w:hAnsi="Arial" w:cs="Arial"/>
          <w:kern w:val="0"/>
          <w:sz w:val="24"/>
          <w:szCs w:val="24"/>
          <w:lang w:eastAsia="en-GB"/>
          <w14:ligatures w14:val="none"/>
        </w:rPr>
        <w:t>.</w:t>
      </w:r>
    </w:p>
    <w:p w14:paraId="2AD41A6C" w14:textId="77777777" w:rsidR="004B5EDC" w:rsidRPr="00A3569D" w:rsidRDefault="004B5EDC" w:rsidP="0037762B">
      <w:pPr>
        <w:spacing w:after="120" w:line="240" w:lineRule="auto"/>
        <w:ind w:right="227"/>
        <w:textAlignment w:val="baseline"/>
        <w:rPr>
          <w:rFonts w:ascii="Arial" w:eastAsia="Times New Roman" w:hAnsi="Arial" w:cs="Arial"/>
          <w:b/>
          <w:bCs/>
          <w:kern w:val="0"/>
          <w:sz w:val="24"/>
          <w:szCs w:val="24"/>
          <w:lang w:eastAsia="en-GB"/>
          <w14:ligatures w14:val="none"/>
        </w:rPr>
      </w:pPr>
      <w:r w:rsidRPr="00A3569D">
        <w:rPr>
          <w:rFonts w:ascii="Arial" w:eastAsia="Times New Roman" w:hAnsi="Arial" w:cs="Arial"/>
          <w:b/>
          <w:bCs/>
          <w:kern w:val="0"/>
          <w:sz w:val="24"/>
          <w:szCs w:val="24"/>
          <w:lang w:eastAsia="en-GB"/>
          <w14:ligatures w14:val="none"/>
        </w:rPr>
        <w:t>Sharing knowledge and experience</w:t>
      </w:r>
    </w:p>
    <w:p w14:paraId="3BE7052A" w14:textId="3AB312D6" w:rsidR="0037762B" w:rsidRPr="00A3569D" w:rsidRDefault="0037762B" w:rsidP="0037762B">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 xml:space="preserve">Throughout the lifetime of the </w:t>
      </w:r>
      <w:r w:rsidR="004B5EDC" w:rsidRPr="00A3569D">
        <w:rPr>
          <w:rFonts w:ascii="Arial" w:eastAsia="Times New Roman" w:hAnsi="Arial" w:cs="Arial"/>
          <w:kern w:val="0"/>
          <w:sz w:val="24"/>
          <w:szCs w:val="24"/>
          <w:lang w:eastAsia="en-GB"/>
          <w14:ligatures w14:val="none"/>
        </w:rPr>
        <w:t>f</w:t>
      </w:r>
      <w:r w:rsidRPr="00A3569D">
        <w:rPr>
          <w:rFonts w:ascii="Arial" w:eastAsia="Times New Roman" w:hAnsi="Arial" w:cs="Arial"/>
          <w:kern w:val="0"/>
          <w:sz w:val="24"/>
          <w:szCs w:val="24"/>
          <w:lang w:eastAsia="en-GB"/>
          <w14:ligatures w14:val="none"/>
        </w:rPr>
        <w:t>ramework</w:t>
      </w:r>
      <w:r w:rsidR="004B5EDC" w:rsidRPr="00A3569D">
        <w:rPr>
          <w:rFonts w:ascii="Arial" w:eastAsia="Times New Roman" w:hAnsi="Arial" w:cs="Arial"/>
          <w:kern w:val="0"/>
          <w:sz w:val="24"/>
          <w:szCs w:val="24"/>
          <w:lang w:eastAsia="en-GB"/>
          <w14:ligatures w14:val="none"/>
        </w:rPr>
        <w:t>s</w:t>
      </w:r>
      <w:r w:rsidRPr="00A3569D">
        <w:rPr>
          <w:rFonts w:ascii="Arial" w:eastAsia="Times New Roman" w:hAnsi="Arial" w:cs="Arial"/>
          <w:kern w:val="0"/>
          <w:sz w:val="24"/>
          <w:szCs w:val="24"/>
          <w:lang w:eastAsia="en-GB"/>
          <w14:ligatures w14:val="none"/>
        </w:rPr>
        <w:t xml:space="preserve">, the Council will work collaboratively with </w:t>
      </w:r>
      <w:r w:rsidR="004B5EDC" w:rsidRPr="00A3569D">
        <w:rPr>
          <w:rFonts w:ascii="Arial" w:eastAsia="Times New Roman" w:hAnsi="Arial" w:cs="Arial"/>
          <w:kern w:val="0"/>
          <w:sz w:val="24"/>
          <w:szCs w:val="24"/>
          <w:lang w:eastAsia="en-GB"/>
          <w14:ligatures w14:val="none"/>
        </w:rPr>
        <w:t>p</w:t>
      </w:r>
      <w:r w:rsidRPr="00A3569D">
        <w:rPr>
          <w:rFonts w:ascii="Arial" w:eastAsia="Times New Roman" w:hAnsi="Arial" w:cs="Arial"/>
          <w:kern w:val="0"/>
          <w:sz w:val="24"/>
          <w:szCs w:val="24"/>
          <w:lang w:eastAsia="en-GB"/>
          <w14:ligatures w14:val="none"/>
        </w:rPr>
        <w:t xml:space="preserve">roviders to share knowledge and experience of implementing plans to reduce carbon footprint and waste minimisation. This will include how </w:t>
      </w:r>
      <w:r w:rsidR="00E15683" w:rsidRPr="00A3569D">
        <w:rPr>
          <w:rFonts w:ascii="Arial" w:eastAsia="Times New Roman" w:hAnsi="Arial" w:cs="Arial"/>
          <w:kern w:val="0"/>
          <w:sz w:val="24"/>
          <w:szCs w:val="24"/>
          <w:lang w:eastAsia="en-GB"/>
          <w14:ligatures w14:val="none"/>
        </w:rPr>
        <w:t xml:space="preserve">Falkirk Council </w:t>
      </w:r>
      <w:r w:rsidRPr="00A3569D">
        <w:rPr>
          <w:rFonts w:ascii="Arial" w:eastAsia="Times New Roman" w:hAnsi="Arial" w:cs="Arial"/>
          <w:kern w:val="0"/>
          <w:sz w:val="24"/>
          <w:szCs w:val="24"/>
          <w:lang w:eastAsia="en-GB"/>
          <w14:ligatures w14:val="none"/>
        </w:rPr>
        <w:t xml:space="preserve">commission services, and may include measures such as route optimisation, vehicles used and options for care workers including walking, cycling, eCycling and Electric Vehicles, where relevant. </w:t>
      </w:r>
    </w:p>
    <w:p w14:paraId="501268B4" w14:textId="4965B2FE" w:rsidR="003119E6" w:rsidRPr="00A3569D" w:rsidRDefault="0037762B" w:rsidP="003119E6">
      <w:pPr>
        <w:spacing w:after="120" w:line="240" w:lineRule="auto"/>
        <w:ind w:right="227"/>
        <w:textAlignment w:val="baseline"/>
        <w:rPr>
          <w:rFonts w:ascii="Arial" w:eastAsia="Times New Roman" w:hAnsi="Arial" w:cs="Arial"/>
          <w:kern w:val="0"/>
          <w:sz w:val="24"/>
          <w:szCs w:val="24"/>
          <w:lang w:eastAsia="en-GB"/>
          <w14:ligatures w14:val="none"/>
        </w:rPr>
      </w:pPr>
      <w:r w:rsidRPr="00A3569D">
        <w:rPr>
          <w:rFonts w:ascii="Arial" w:eastAsia="Times New Roman" w:hAnsi="Arial" w:cs="Arial"/>
          <w:kern w:val="0"/>
          <w:sz w:val="24"/>
          <w:szCs w:val="24"/>
          <w:lang w:eastAsia="en-GB"/>
          <w14:ligatures w14:val="none"/>
        </w:rPr>
        <w:t>The learnings can be shared and rolled out to all Providers on the Framework, with providers encouraged and supported to deliver practical continual improvement.</w:t>
      </w:r>
      <w:r w:rsidR="003119E6" w:rsidRPr="00A3569D">
        <w:rPr>
          <w:rFonts w:ascii="Arial" w:hAnsi="Arial" w:cs="Arial"/>
          <w:sz w:val="24"/>
          <w:szCs w:val="24"/>
        </w:rPr>
        <w:t xml:space="preserve"> In addition, s</w:t>
      </w:r>
      <w:r w:rsidR="003119E6" w:rsidRPr="00A3569D">
        <w:rPr>
          <w:rFonts w:ascii="Arial" w:eastAsia="Times New Roman" w:hAnsi="Arial" w:cs="Arial"/>
          <w:kern w:val="0"/>
          <w:sz w:val="24"/>
          <w:szCs w:val="24"/>
          <w:lang w:eastAsia="en-GB"/>
          <w14:ligatures w14:val="none"/>
        </w:rPr>
        <w:t>haring learning within the Council can support further carbon reduction in other frameworks, where relevant</w:t>
      </w:r>
      <w:r w:rsidR="002E6C96" w:rsidRPr="00A3569D">
        <w:rPr>
          <w:rFonts w:ascii="Arial" w:eastAsia="Times New Roman" w:hAnsi="Arial" w:cs="Arial"/>
          <w:kern w:val="0"/>
          <w:sz w:val="24"/>
          <w:szCs w:val="24"/>
          <w:lang w:eastAsia="en-GB"/>
          <w14:ligatures w14:val="none"/>
        </w:rPr>
        <w:t xml:space="preserve">, and with </w:t>
      </w:r>
      <w:r w:rsidR="003119E6" w:rsidRPr="00A3569D">
        <w:rPr>
          <w:rFonts w:ascii="Arial" w:eastAsia="Times New Roman" w:hAnsi="Arial" w:cs="Arial"/>
          <w:kern w:val="0"/>
          <w:sz w:val="24"/>
          <w:szCs w:val="24"/>
          <w:lang w:eastAsia="en-GB"/>
          <w14:ligatures w14:val="none"/>
        </w:rPr>
        <w:t>other Councils commissioning care services.</w:t>
      </w:r>
    </w:p>
    <w:p w14:paraId="5D19A54B" w14:textId="77777777" w:rsidR="0037762B" w:rsidRPr="00A3569D" w:rsidRDefault="0037762B" w:rsidP="004139FF">
      <w:pPr>
        <w:spacing w:after="120" w:line="240" w:lineRule="auto"/>
        <w:ind w:right="227"/>
        <w:textAlignment w:val="baseline"/>
        <w:rPr>
          <w:rFonts w:ascii="Arial" w:eastAsia="Times New Roman" w:hAnsi="Arial" w:cs="Arial"/>
          <w:kern w:val="0"/>
          <w:sz w:val="24"/>
          <w:szCs w:val="24"/>
          <w:lang w:eastAsia="en-GB"/>
          <w14:ligatures w14:val="none"/>
        </w:rPr>
      </w:pPr>
    </w:p>
    <w:p w14:paraId="68A75F95" w14:textId="77777777" w:rsidR="007F73D3" w:rsidRPr="00A3569D" w:rsidRDefault="007F73D3" w:rsidP="0055404F">
      <w:pPr>
        <w:spacing w:after="120" w:line="240" w:lineRule="auto"/>
        <w:ind w:left="720" w:right="227"/>
        <w:textAlignment w:val="baseline"/>
        <w:rPr>
          <w:rFonts w:ascii="Arial" w:eastAsia="Times New Roman" w:hAnsi="Arial" w:cs="Arial"/>
          <w:kern w:val="0"/>
          <w:sz w:val="24"/>
          <w:szCs w:val="24"/>
          <w:lang w:eastAsia="en-GB"/>
          <w14:ligatures w14:val="none"/>
        </w:rPr>
      </w:pPr>
    </w:p>
    <w:p w14:paraId="39607CFA" w14:textId="77777777" w:rsidR="00682348" w:rsidRPr="00A3569D" w:rsidRDefault="00682348" w:rsidP="00964521">
      <w:pPr>
        <w:rPr>
          <w:rFonts w:ascii="Arial" w:hAnsi="Arial" w:cs="Arial"/>
          <w:sz w:val="24"/>
          <w:szCs w:val="24"/>
        </w:rPr>
      </w:pPr>
    </w:p>
    <w:p w14:paraId="4060B8D9" w14:textId="77777777" w:rsidR="00964521" w:rsidRPr="00A3569D" w:rsidRDefault="00964521" w:rsidP="00EC7EF7">
      <w:pPr>
        <w:spacing w:after="120"/>
        <w:ind w:right="227"/>
        <w:textAlignment w:val="baseline"/>
        <w:rPr>
          <w:rFonts w:ascii="Arial" w:eastAsia="Times New Roman" w:hAnsi="Arial" w:cs="Arial"/>
          <w:kern w:val="0"/>
          <w:sz w:val="24"/>
          <w:szCs w:val="24"/>
          <w:lang w:eastAsia="en-GB"/>
          <w14:ligatures w14:val="none"/>
        </w:rPr>
      </w:pPr>
    </w:p>
    <w:sectPr w:rsidR="00964521" w:rsidRPr="00A3569D" w:rsidSect="00F0221E">
      <w:footerReference w:type="default" r:id="rId8"/>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841C81" w14:textId="77777777" w:rsidR="0070723F" w:rsidRDefault="0070723F" w:rsidP="00376D0B">
      <w:pPr>
        <w:spacing w:after="0" w:line="240" w:lineRule="auto"/>
      </w:pPr>
      <w:r>
        <w:separator/>
      </w:r>
    </w:p>
  </w:endnote>
  <w:endnote w:type="continuationSeparator" w:id="0">
    <w:p w14:paraId="07355289" w14:textId="77777777" w:rsidR="0070723F" w:rsidRDefault="0070723F" w:rsidP="00376D0B">
      <w:pPr>
        <w:spacing w:after="0" w:line="240" w:lineRule="auto"/>
      </w:pPr>
      <w:r>
        <w:continuationSeparator/>
      </w:r>
    </w:p>
  </w:endnote>
  <w:endnote w:type="continuationNotice" w:id="1">
    <w:p w14:paraId="18499F76" w14:textId="77777777" w:rsidR="0070723F" w:rsidRDefault="007072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5159624"/>
      <w:docPartObj>
        <w:docPartGallery w:val="Page Numbers (Bottom of Page)"/>
        <w:docPartUnique/>
      </w:docPartObj>
    </w:sdtPr>
    <w:sdtEndPr>
      <w:rPr>
        <w:noProof/>
      </w:rPr>
    </w:sdtEndPr>
    <w:sdtContent>
      <w:p w14:paraId="523444ED" w14:textId="3F555DF8" w:rsidR="00376D0B" w:rsidRDefault="00376D0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0CC1EC9" w14:textId="77777777" w:rsidR="00376D0B" w:rsidRDefault="00376D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452E91" w14:textId="77777777" w:rsidR="0070723F" w:rsidRDefault="0070723F" w:rsidP="00376D0B">
      <w:pPr>
        <w:spacing w:after="0" w:line="240" w:lineRule="auto"/>
      </w:pPr>
      <w:r>
        <w:separator/>
      </w:r>
    </w:p>
  </w:footnote>
  <w:footnote w:type="continuationSeparator" w:id="0">
    <w:p w14:paraId="063831F2" w14:textId="77777777" w:rsidR="0070723F" w:rsidRDefault="0070723F" w:rsidP="00376D0B">
      <w:pPr>
        <w:spacing w:after="0" w:line="240" w:lineRule="auto"/>
      </w:pPr>
      <w:r>
        <w:continuationSeparator/>
      </w:r>
    </w:p>
  </w:footnote>
  <w:footnote w:type="continuationNotice" w:id="1">
    <w:p w14:paraId="2E763B05" w14:textId="77777777" w:rsidR="0070723F" w:rsidRDefault="0070723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13772"/>
    <w:multiLevelType w:val="hybridMultilevel"/>
    <w:tmpl w:val="6DCA5C30"/>
    <w:lvl w:ilvl="0" w:tplc="F3A0EA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1B6E89"/>
    <w:multiLevelType w:val="hybridMultilevel"/>
    <w:tmpl w:val="963A9EB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22B62"/>
    <w:multiLevelType w:val="hybridMultilevel"/>
    <w:tmpl w:val="197C10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B226C3"/>
    <w:multiLevelType w:val="hybridMultilevel"/>
    <w:tmpl w:val="97BEFF7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507F11"/>
    <w:multiLevelType w:val="hybridMultilevel"/>
    <w:tmpl w:val="2210243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5" w15:restartNumberingAfterBreak="0">
    <w:nsid w:val="1D684805"/>
    <w:multiLevelType w:val="hybridMultilevel"/>
    <w:tmpl w:val="6938EA6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3E163D"/>
    <w:multiLevelType w:val="hybridMultilevel"/>
    <w:tmpl w:val="9948F12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4910FEA"/>
    <w:multiLevelType w:val="hybridMultilevel"/>
    <w:tmpl w:val="8FAAFE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CC302B"/>
    <w:multiLevelType w:val="hybridMultilevel"/>
    <w:tmpl w:val="1B90A2C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9" w15:restartNumberingAfterBreak="0">
    <w:nsid w:val="3CAF37C5"/>
    <w:multiLevelType w:val="hybridMultilevel"/>
    <w:tmpl w:val="9886D1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2558C2"/>
    <w:multiLevelType w:val="hybridMultilevel"/>
    <w:tmpl w:val="AE662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63B21AB"/>
    <w:multiLevelType w:val="hybridMultilevel"/>
    <w:tmpl w:val="BF385D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A9B09FD"/>
    <w:multiLevelType w:val="hybridMultilevel"/>
    <w:tmpl w:val="C80C0F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A57202"/>
    <w:multiLevelType w:val="hybridMultilevel"/>
    <w:tmpl w:val="2EEEA8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9271371">
    <w:abstractNumId w:val="4"/>
  </w:num>
  <w:num w:numId="2" w16cid:durableId="964046448">
    <w:abstractNumId w:val="8"/>
  </w:num>
  <w:num w:numId="3" w16cid:durableId="1858229982">
    <w:abstractNumId w:val="10"/>
  </w:num>
  <w:num w:numId="4" w16cid:durableId="1624386539">
    <w:abstractNumId w:val="7"/>
  </w:num>
  <w:num w:numId="5" w16cid:durableId="117140042">
    <w:abstractNumId w:val="12"/>
  </w:num>
  <w:num w:numId="6" w16cid:durableId="228077869">
    <w:abstractNumId w:val="9"/>
  </w:num>
  <w:num w:numId="7" w16cid:durableId="1981836501">
    <w:abstractNumId w:val="13"/>
  </w:num>
  <w:num w:numId="8" w16cid:durableId="1325082440">
    <w:abstractNumId w:val="6"/>
  </w:num>
  <w:num w:numId="9" w16cid:durableId="72515158">
    <w:abstractNumId w:val="0"/>
  </w:num>
  <w:num w:numId="10" w16cid:durableId="1275867052">
    <w:abstractNumId w:val="2"/>
  </w:num>
  <w:num w:numId="11" w16cid:durableId="661540415">
    <w:abstractNumId w:val="5"/>
  </w:num>
  <w:num w:numId="12" w16cid:durableId="797146056">
    <w:abstractNumId w:val="3"/>
  </w:num>
  <w:num w:numId="13" w16cid:durableId="1427120523">
    <w:abstractNumId w:val="1"/>
  </w:num>
  <w:num w:numId="14" w16cid:durableId="30686046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E23"/>
    <w:rsid w:val="0000097C"/>
    <w:rsid w:val="00002058"/>
    <w:rsid w:val="000023B7"/>
    <w:rsid w:val="00007192"/>
    <w:rsid w:val="0001172E"/>
    <w:rsid w:val="000159B7"/>
    <w:rsid w:val="00017031"/>
    <w:rsid w:val="000175CA"/>
    <w:rsid w:val="00021188"/>
    <w:rsid w:val="00025505"/>
    <w:rsid w:val="00030E14"/>
    <w:rsid w:val="00035633"/>
    <w:rsid w:val="00036E25"/>
    <w:rsid w:val="000405C4"/>
    <w:rsid w:val="00043F7E"/>
    <w:rsid w:val="00051361"/>
    <w:rsid w:val="00057AAE"/>
    <w:rsid w:val="00065763"/>
    <w:rsid w:val="00065A16"/>
    <w:rsid w:val="000660D4"/>
    <w:rsid w:val="00066E2D"/>
    <w:rsid w:val="000700BC"/>
    <w:rsid w:val="00070337"/>
    <w:rsid w:val="0007192F"/>
    <w:rsid w:val="00076BBF"/>
    <w:rsid w:val="000771D1"/>
    <w:rsid w:val="00081AEF"/>
    <w:rsid w:val="0008204C"/>
    <w:rsid w:val="00084442"/>
    <w:rsid w:val="00086CCC"/>
    <w:rsid w:val="00093269"/>
    <w:rsid w:val="00095257"/>
    <w:rsid w:val="000A02C0"/>
    <w:rsid w:val="000A2472"/>
    <w:rsid w:val="000A2661"/>
    <w:rsid w:val="000A28E2"/>
    <w:rsid w:val="000B0297"/>
    <w:rsid w:val="000B1175"/>
    <w:rsid w:val="000B3008"/>
    <w:rsid w:val="000B4F55"/>
    <w:rsid w:val="000B6574"/>
    <w:rsid w:val="000B7235"/>
    <w:rsid w:val="000C40D0"/>
    <w:rsid w:val="000C6002"/>
    <w:rsid w:val="000C6422"/>
    <w:rsid w:val="000D2188"/>
    <w:rsid w:val="000D3C7F"/>
    <w:rsid w:val="000D5CF7"/>
    <w:rsid w:val="000E2F55"/>
    <w:rsid w:val="000E48D0"/>
    <w:rsid w:val="000F03D3"/>
    <w:rsid w:val="000F188A"/>
    <w:rsid w:val="000F3EDA"/>
    <w:rsid w:val="00100E88"/>
    <w:rsid w:val="00101C4F"/>
    <w:rsid w:val="00105C5F"/>
    <w:rsid w:val="001109C8"/>
    <w:rsid w:val="00115177"/>
    <w:rsid w:val="00125F87"/>
    <w:rsid w:val="001260B3"/>
    <w:rsid w:val="001268E1"/>
    <w:rsid w:val="001304D1"/>
    <w:rsid w:val="00132B61"/>
    <w:rsid w:val="00134842"/>
    <w:rsid w:val="001350AA"/>
    <w:rsid w:val="00135535"/>
    <w:rsid w:val="00137BE6"/>
    <w:rsid w:val="00137CA7"/>
    <w:rsid w:val="0014044F"/>
    <w:rsid w:val="00141010"/>
    <w:rsid w:val="00142F22"/>
    <w:rsid w:val="001545A4"/>
    <w:rsid w:val="00156D06"/>
    <w:rsid w:val="00160875"/>
    <w:rsid w:val="00161524"/>
    <w:rsid w:val="00164A06"/>
    <w:rsid w:val="00164D1F"/>
    <w:rsid w:val="001737A8"/>
    <w:rsid w:val="0017451F"/>
    <w:rsid w:val="00174F19"/>
    <w:rsid w:val="0017597B"/>
    <w:rsid w:val="00176B3D"/>
    <w:rsid w:val="00180A7B"/>
    <w:rsid w:val="00181A2C"/>
    <w:rsid w:val="00181F1B"/>
    <w:rsid w:val="0018473D"/>
    <w:rsid w:val="00192A07"/>
    <w:rsid w:val="001935A7"/>
    <w:rsid w:val="001A43BD"/>
    <w:rsid w:val="001B03A8"/>
    <w:rsid w:val="001B0CC4"/>
    <w:rsid w:val="001B345B"/>
    <w:rsid w:val="001B6718"/>
    <w:rsid w:val="001C4F81"/>
    <w:rsid w:val="001C6295"/>
    <w:rsid w:val="001C7C9D"/>
    <w:rsid w:val="001D141B"/>
    <w:rsid w:val="001D1AFB"/>
    <w:rsid w:val="001D2786"/>
    <w:rsid w:val="001D39E4"/>
    <w:rsid w:val="001E38B7"/>
    <w:rsid w:val="001E41DE"/>
    <w:rsid w:val="001F23CD"/>
    <w:rsid w:val="001F6C8C"/>
    <w:rsid w:val="001F7677"/>
    <w:rsid w:val="00200465"/>
    <w:rsid w:val="0020137C"/>
    <w:rsid w:val="0020505A"/>
    <w:rsid w:val="00206B5D"/>
    <w:rsid w:val="002072F7"/>
    <w:rsid w:val="002159DA"/>
    <w:rsid w:val="00216D41"/>
    <w:rsid w:val="0022191B"/>
    <w:rsid w:val="002235E6"/>
    <w:rsid w:val="00227157"/>
    <w:rsid w:val="00227826"/>
    <w:rsid w:val="002316C1"/>
    <w:rsid w:val="00231F58"/>
    <w:rsid w:val="00232074"/>
    <w:rsid w:val="00233DE5"/>
    <w:rsid w:val="00234128"/>
    <w:rsid w:val="00234822"/>
    <w:rsid w:val="00234FE6"/>
    <w:rsid w:val="00235CF1"/>
    <w:rsid w:val="00237163"/>
    <w:rsid w:val="00243A98"/>
    <w:rsid w:val="00245747"/>
    <w:rsid w:val="002502BB"/>
    <w:rsid w:val="0025602A"/>
    <w:rsid w:val="00256733"/>
    <w:rsid w:val="002656D1"/>
    <w:rsid w:val="00266280"/>
    <w:rsid w:val="002675D7"/>
    <w:rsid w:val="00274502"/>
    <w:rsid w:val="00276342"/>
    <w:rsid w:val="00276443"/>
    <w:rsid w:val="0028299C"/>
    <w:rsid w:val="00284406"/>
    <w:rsid w:val="0028638C"/>
    <w:rsid w:val="00291785"/>
    <w:rsid w:val="00295130"/>
    <w:rsid w:val="00297EB6"/>
    <w:rsid w:val="002A2CCC"/>
    <w:rsid w:val="002A37B5"/>
    <w:rsid w:val="002A410F"/>
    <w:rsid w:val="002B0401"/>
    <w:rsid w:val="002B1171"/>
    <w:rsid w:val="002B40C4"/>
    <w:rsid w:val="002B4FF1"/>
    <w:rsid w:val="002C028B"/>
    <w:rsid w:val="002C49D1"/>
    <w:rsid w:val="002D2E0D"/>
    <w:rsid w:val="002D46D9"/>
    <w:rsid w:val="002D7B8D"/>
    <w:rsid w:val="002E6815"/>
    <w:rsid w:val="002E6C96"/>
    <w:rsid w:val="002E6D36"/>
    <w:rsid w:val="002F0CBE"/>
    <w:rsid w:val="002F17AE"/>
    <w:rsid w:val="002F40EC"/>
    <w:rsid w:val="00301550"/>
    <w:rsid w:val="00302B5F"/>
    <w:rsid w:val="003076B8"/>
    <w:rsid w:val="00311823"/>
    <w:rsid w:val="003119E6"/>
    <w:rsid w:val="00312615"/>
    <w:rsid w:val="0031438F"/>
    <w:rsid w:val="00314B5A"/>
    <w:rsid w:val="0032077F"/>
    <w:rsid w:val="003228E8"/>
    <w:rsid w:val="00323BDE"/>
    <w:rsid w:val="003243C1"/>
    <w:rsid w:val="00326D7A"/>
    <w:rsid w:val="00327A65"/>
    <w:rsid w:val="003305ED"/>
    <w:rsid w:val="00331EC2"/>
    <w:rsid w:val="003336FA"/>
    <w:rsid w:val="003346B4"/>
    <w:rsid w:val="00335AC8"/>
    <w:rsid w:val="0033726C"/>
    <w:rsid w:val="00343000"/>
    <w:rsid w:val="00345F55"/>
    <w:rsid w:val="00346243"/>
    <w:rsid w:val="00346B0B"/>
    <w:rsid w:val="003522F3"/>
    <w:rsid w:val="003528C8"/>
    <w:rsid w:val="00355294"/>
    <w:rsid w:val="0035638A"/>
    <w:rsid w:val="003639B5"/>
    <w:rsid w:val="0036661E"/>
    <w:rsid w:val="003668D7"/>
    <w:rsid w:val="00366EC3"/>
    <w:rsid w:val="00371358"/>
    <w:rsid w:val="00371E63"/>
    <w:rsid w:val="00373B7D"/>
    <w:rsid w:val="00376D0B"/>
    <w:rsid w:val="0037762B"/>
    <w:rsid w:val="003777ED"/>
    <w:rsid w:val="00381F9C"/>
    <w:rsid w:val="003830A1"/>
    <w:rsid w:val="00383A24"/>
    <w:rsid w:val="00384CE3"/>
    <w:rsid w:val="0038764C"/>
    <w:rsid w:val="00390811"/>
    <w:rsid w:val="00390B6A"/>
    <w:rsid w:val="00391DB1"/>
    <w:rsid w:val="00393419"/>
    <w:rsid w:val="003A13E6"/>
    <w:rsid w:val="003A21AA"/>
    <w:rsid w:val="003A229F"/>
    <w:rsid w:val="003A61FB"/>
    <w:rsid w:val="003A6520"/>
    <w:rsid w:val="003B0286"/>
    <w:rsid w:val="003B084B"/>
    <w:rsid w:val="003B1C1A"/>
    <w:rsid w:val="003B2934"/>
    <w:rsid w:val="003B3600"/>
    <w:rsid w:val="003B4B7D"/>
    <w:rsid w:val="003B5E64"/>
    <w:rsid w:val="003B5FDD"/>
    <w:rsid w:val="003B686E"/>
    <w:rsid w:val="003C070E"/>
    <w:rsid w:val="003C2C58"/>
    <w:rsid w:val="003C4494"/>
    <w:rsid w:val="003C470B"/>
    <w:rsid w:val="003C5F9F"/>
    <w:rsid w:val="003D5BF7"/>
    <w:rsid w:val="003E3133"/>
    <w:rsid w:val="003E57B7"/>
    <w:rsid w:val="003E77DD"/>
    <w:rsid w:val="003F064A"/>
    <w:rsid w:val="003F1A4E"/>
    <w:rsid w:val="003F4DD4"/>
    <w:rsid w:val="003F6AEC"/>
    <w:rsid w:val="00400577"/>
    <w:rsid w:val="004017A4"/>
    <w:rsid w:val="004118B0"/>
    <w:rsid w:val="004139FF"/>
    <w:rsid w:val="00413AF8"/>
    <w:rsid w:val="0041502D"/>
    <w:rsid w:val="00421851"/>
    <w:rsid w:val="004225B8"/>
    <w:rsid w:val="004226A5"/>
    <w:rsid w:val="00422F2C"/>
    <w:rsid w:val="004247F1"/>
    <w:rsid w:val="00430874"/>
    <w:rsid w:val="00432021"/>
    <w:rsid w:val="00433FAD"/>
    <w:rsid w:val="00441D9F"/>
    <w:rsid w:val="0044505E"/>
    <w:rsid w:val="00445DCB"/>
    <w:rsid w:val="00451281"/>
    <w:rsid w:val="004513AA"/>
    <w:rsid w:val="00453DED"/>
    <w:rsid w:val="00455D9D"/>
    <w:rsid w:val="00456467"/>
    <w:rsid w:val="004564C3"/>
    <w:rsid w:val="00460CE9"/>
    <w:rsid w:val="00461773"/>
    <w:rsid w:val="00464B06"/>
    <w:rsid w:val="00467EC7"/>
    <w:rsid w:val="00470DAF"/>
    <w:rsid w:val="004714AC"/>
    <w:rsid w:val="00471748"/>
    <w:rsid w:val="00473402"/>
    <w:rsid w:val="00476A1F"/>
    <w:rsid w:val="004800E0"/>
    <w:rsid w:val="00480477"/>
    <w:rsid w:val="004805B3"/>
    <w:rsid w:val="00481AF4"/>
    <w:rsid w:val="00481C9C"/>
    <w:rsid w:val="00481D78"/>
    <w:rsid w:val="00485A4B"/>
    <w:rsid w:val="0049132A"/>
    <w:rsid w:val="00492650"/>
    <w:rsid w:val="0049705E"/>
    <w:rsid w:val="004A1A83"/>
    <w:rsid w:val="004A2031"/>
    <w:rsid w:val="004A3F7F"/>
    <w:rsid w:val="004A7F10"/>
    <w:rsid w:val="004B200E"/>
    <w:rsid w:val="004B2831"/>
    <w:rsid w:val="004B3CFC"/>
    <w:rsid w:val="004B5EDC"/>
    <w:rsid w:val="004B7142"/>
    <w:rsid w:val="004C0D66"/>
    <w:rsid w:val="004C1DFC"/>
    <w:rsid w:val="004C4AAD"/>
    <w:rsid w:val="004C5F9A"/>
    <w:rsid w:val="004C63E2"/>
    <w:rsid w:val="004C6EB2"/>
    <w:rsid w:val="004D017D"/>
    <w:rsid w:val="004D1148"/>
    <w:rsid w:val="004D262F"/>
    <w:rsid w:val="004E3D23"/>
    <w:rsid w:val="004E6513"/>
    <w:rsid w:val="004E6742"/>
    <w:rsid w:val="004F0218"/>
    <w:rsid w:val="004F09C7"/>
    <w:rsid w:val="004F1C4D"/>
    <w:rsid w:val="004F2DF8"/>
    <w:rsid w:val="004F3CCA"/>
    <w:rsid w:val="00503EE3"/>
    <w:rsid w:val="00505EB2"/>
    <w:rsid w:val="0050690D"/>
    <w:rsid w:val="005123E3"/>
    <w:rsid w:val="0051581C"/>
    <w:rsid w:val="00517167"/>
    <w:rsid w:val="005200A2"/>
    <w:rsid w:val="00523EB1"/>
    <w:rsid w:val="005253F8"/>
    <w:rsid w:val="005277FF"/>
    <w:rsid w:val="00530D2B"/>
    <w:rsid w:val="005312A8"/>
    <w:rsid w:val="0053136B"/>
    <w:rsid w:val="005321B5"/>
    <w:rsid w:val="00537191"/>
    <w:rsid w:val="00543F72"/>
    <w:rsid w:val="005443F0"/>
    <w:rsid w:val="00547E87"/>
    <w:rsid w:val="0055404F"/>
    <w:rsid w:val="00554088"/>
    <w:rsid w:val="00560463"/>
    <w:rsid w:val="0056402B"/>
    <w:rsid w:val="00565321"/>
    <w:rsid w:val="0057064E"/>
    <w:rsid w:val="00570A31"/>
    <w:rsid w:val="00571877"/>
    <w:rsid w:val="005762CA"/>
    <w:rsid w:val="005772D2"/>
    <w:rsid w:val="00577400"/>
    <w:rsid w:val="00580B63"/>
    <w:rsid w:val="005875D1"/>
    <w:rsid w:val="00587C04"/>
    <w:rsid w:val="00587C76"/>
    <w:rsid w:val="00590BF3"/>
    <w:rsid w:val="00592234"/>
    <w:rsid w:val="0059453C"/>
    <w:rsid w:val="005962DF"/>
    <w:rsid w:val="005970FB"/>
    <w:rsid w:val="005A223C"/>
    <w:rsid w:val="005A47B8"/>
    <w:rsid w:val="005A499F"/>
    <w:rsid w:val="005A4A8B"/>
    <w:rsid w:val="005A5F7E"/>
    <w:rsid w:val="005A615E"/>
    <w:rsid w:val="005B2355"/>
    <w:rsid w:val="005B33DE"/>
    <w:rsid w:val="005B76C6"/>
    <w:rsid w:val="005D058D"/>
    <w:rsid w:val="005D082F"/>
    <w:rsid w:val="005D1DBC"/>
    <w:rsid w:val="005D2BF0"/>
    <w:rsid w:val="005D64DA"/>
    <w:rsid w:val="005D7291"/>
    <w:rsid w:val="005D773A"/>
    <w:rsid w:val="005E1CA8"/>
    <w:rsid w:val="005E2B74"/>
    <w:rsid w:val="005E484D"/>
    <w:rsid w:val="005E7D9C"/>
    <w:rsid w:val="005F15C6"/>
    <w:rsid w:val="005F418B"/>
    <w:rsid w:val="005F474E"/>
    <w:rsid w:val="005F489C"/>
    <w:rsid w:val="00600B52"/>
    <w:rsid w:val="00601BB9"/>
    <w:rsid w:val="00603905"/>
    <w:rsid w:val="006060B9"/>
    <w:rsid w:val="00606133"/>
    <w:rsid w:val="00607AC3"/>
    <w:rsid w:val="006151EA"/>
    <w:rsid w:val="00620288"/>
    <w:rsid w:val="00623F58"/>
    <w:rsid w:val="00624816"/>
    <w:rsid w:val="00625366"/>
    <w:rsid w:val="006316E6"/>
    <w:rsid w:val="006321DC"/>
    <w:rsid w:val="00632BA0"/>
    <w:rsid w:val="00637D38"/>
    <w:rsid w:val="00646F08"/>
    <w:rsid w:val="006471B4"/>
    <w:rsid w:val="00650311"/>
    <w:rsid w:val="006554A9"/>
    <w:rsid w:val="00655591"/>
    <w:rsid w:val="00660D45"/>
    <w:rsid w:val="006632D3"/>
    <w:rsid w:val="006655CA"/>
    <w:rsid w:val="00670484"/>
    <w:rsid w:val="006820B6"/>
    <w:rsid w:val="00682348"/>
    <w:rsid w:val="00685271"/>
    <w:rsid w:val="00686266"/>
    <w:rsid w:val="00686A09"/>
    <w:rsid w:val="00686FDB"/>
    <w:rsid w:val="006914B2"/>
    <w:rsid w:val="006960E5"/>
    <w:rsid w:val="006979D8"/>
    <w:rsid w:val="006A4B1E"/>
    <w:rsid w:val="006A5732"/>
    <w:rsid w:val="006A7789"/>
    <w:rsid w:val="006B2B5F"/>
    <w:rsid w:val="006B344A"/>
    <w:rsid w:val="006C2B41"/>
    <w:rsid w:val="006C3381"/>
    <w:rsid w:val="006D35BE"/>
    <w:rsid w:val="006D4077"/>
    <w:rsid w:val="006D540E"/>
    <w:rsid w:val="006D7F99"/>
    <w:rsid w:val="006E05A0"/>
    <w:rsid w:val="006E45BC"/>
    <w:rsid w:val="006E5BA5"/>
    <w:rsid w:val="006F2A46"/>
    <w:rsid w:val="006F75F3"/>
    <w:rsid w:val="00702829"/>
    <w:rsid w:val="00703972"/>
    <w:rsid w:val="007052EB"/>
    <w:rsid w:val="0070723F"/>
    <w:rsid w:val="0071193A"/>
    <w:rsid w:val="00712A41"/>
    <w:rsid w:val="0071356A"/>
    <w:rsid w:val="0071480B"/>
    <w:rsid w:val="00722C5D"/>
    <w:rsid w:val="007245A2"/>
    <w:rsid w:val="00741EF9"/>
    <w:rsid w:val="007431F8"/>
    <w:rsid w:val="00747C8B"/>
    <w:rsid w:val="00753514"/>
    <w:rsid w:val="0075369F"/>
    <w:rsid w:val="0075527D"/>
    <w:rsid w:val="0076094D"/>
    <w:rsid w:val="00770EE4"/>
    <w:rsid w:val="007723E4"/>
    <w:rsid w:val="00775889"/>
    <w:rsid w:val="00780C8D"/>
    <w:rsid w:val="00781365"/>
    <w:rsid w:val="00781B41"/>
    <w:rsid w:val="00782A02"/>
    <w:rsid w:val="007911C8"/>
    <w:rsid w:val="0079730D"/>
    <w:rsid w:val="007A3EF1"/>
    <w:rsid w:val="007A4F92"/>
    <w:rsid w:val="007B123A"/>
    <w:rsid w:val="007B4301"/>
    <w:rsid w:val="007B4FDD"/>
    <w:rsid w:val="007C0D1A"/>
    <w:rsid w:val="007C17E5"/>
    <w:rsid w:val="007C4F5A"/>
    <w:rsid w:val="007D1834"/>
    <w:rsid w:val="007D1D94"/>
    <w:rsid w:val="007D4F1D"/>
    <w:rsid w:val="007D5924"/>
    <w:rsid w:val="007D6A49"/>
    <w:rsid w:val="007E2D8D"/>
    <w:rsid w:val="007E3D32"/>
    <w:rsid w:val="007E5D94"/>
    <w:rsid w:val="007E6E8D"/>
    <w:rsid w:val="007E73AC"/>
    <w:rsid w:val="007F5076"/>
    <w:rsid w:val="007F5544"/>
    <w:rsid w:val="007F73D3"/>
    <w:rsid w:val="007F7ACD"/>
    <w:rsid w:val="00800321"/>
    <w:rsid w:val="008005B4"/>
    <w:rsid w:val="0080563F"/>
    <w:rsid w:val="008119F7"/>
    <w:rsid w:val="00813621"/>
    <w:rsid w:val="00814EC3"/>
    <w:rsid w:val="00820109"/>
    <w:rsid w:val="00821177"/>
    <w:rsid w:val="008228F8"/>
    <w:rsid w:val="00823DA9"/>
    <w:rsid w:val="0082533D"/>
    <w:rsid w:val="008257BD"/>
    <w:rsid w:val="00831A85"/>
    <w:rsid w:val="00832C17"/>
    <w:rsid w:val="008358B7"/>
    <w:rsid w:val="00835B1C"/>
    <w:rsid w:val="00836487"/>
    <w:rsid w:val="00842B2B"/>
    <w:rsid w:val="00846708"/>
    <w:rsid w:val="00850A39"/>
    <w:rsid w:val="00850FBF"/>
    <w:rsid w:val="00851509"/>
    <w:rsid w:val="00853CA5"/>
    <w:rsid w:val="00853CE7"/>
    <w:rsid w:val="008648E1"/>
    <w:rsid w:val="00867F62"/>
    <w:rsid w:val="00874123"/>
    <w:rsid w:val="008747D0"/>
    <w:rsid w:val="00875AB7"/>
    <w:rsid w:val="00882F76"/>
    <w:rsid w:val="00887E55"/>
    <w:rsid w:val="0089003A"/>
    <w:rsid w:val="00891455"/>
    <w:rsid w:val="00893F20"/>
    <w:rsid w:val="008957B5"/>
    <w:rsid w:val="00897A73"/>
    <w:rsid w:val="008A1A75"/>
    <w:rsid w:val="008A1B0A"/>
    <w:rsid w:val="008A33DE"/>
    <w:rsid w:val="008A739B"/>
    <w:rsid w:val="008B091D"/>
    <w:rsid w:val="008B10A3"/>
    <w:rsid w:val="008B28F5"/>
    <w:rsid w:val="008B725B"/>
    <w:rsid w:val="008C11CB"/>
    <w:rsid w:val="008C3002"/>
    <w:rsid w:val="008C35E6"/>
    <w:rsid w:val="008D0956"/>
    <w:rsid w:val="008D268E"/>
    <w:rsid w:val="008D6AA4"/>
    <w:rsid w:val="008E545A"/>
    <w:rsid w:val="008E5695"/>
    <w:rsid w:val="008E5BCE"/>
    <w:rsid w:val="008E6CC2"/>
    <w:rsid w:val="008E7D93"/>
    <w:rsid w:val="008F092A"/>
    <w:rsid w:val="0090475B"/>
    <w:rsid w:val="00905497"/>
    <w:rsid w:val="009058D2"/>
    <w:rsid w:val="009132DE"/>
    <w:rsid w:val="0091698A"/>
    <w:rsid w:val="00926030"/>
    <w:rsid w:val="00930126"/>
    <w:rsid w:val="00933077"/>
    <w:rsid w:val="0093443F"/>
    <w:rsid w:val="0094213D"/>
    <w:rsid w:val="00944249"/>
    <w:rsid w:val="009442FF"/>
    <w:rsid w:val="00944340"/>
    <w:rsid w:val="009445A4"/>
    <w:rsid w:val="00944F9B"/>
    <w:rsid w:val="00946936"/>
    <w:rsid w:val="009525F9"/>
    <w:rsid w:val="00964521"/>
    <w:rsid w:val="00967F40"/>
    <w:rsid w:val="009738CA"/>
    <w:rsid w:val="0097408B"/>
    <w:rsid w:val="00982524"/>
    <w:rsid w:val="00984339"/>
    <w:rsid w:val="009874C0"/>
    <w:rsid w:val="00987A0E"/>
    <w:rsid w:val="00997289"/>
    <w:rsid w:val="009A061A"/>
    <w:rsid w:val="009A247A"/>
    <w:rsid w:val="009A4FE1"/>
    <w:rsid w:val="009A5253"/>
    <w:rsid w:val="009A634F"/>
    <w:rsid w:val="009A6E2E"/>
    <w:rsid w:val="009B0319"/>
    <w:rsid w:val="009B3E57"/>
    <w:rsid w:val="009B44A5"/>
    <w:rsid w:val="009B6315"/>
    <w:rsid w:val="009B6324"/>
    <w:rsid w:val="009C4E7C"/>
    <w:rsid w:val="009D4BCD"/>
    <w:rsid w:val="009D6603"/>
    <w:rsid w:val="009D679E"/>
    <w:rsid w:val="009E03EA"/>
    <w:rsid w:val="009F1079"/>
    <w:rsid w:val="009F1E1E"/>
    <w:rsid w:val="00A0583C"/>
    <w:rsid w:val="00A206E5"/>
    <w:rsid w:val="00A207A4"/>
    <w:rsid w:val="00A20AA7"/>
    <w:rsid w:val="00A24ACE"/>
    <w:rsid w:val="00A305C6"/>
    <w:rsid w:val="00A35676"/>
    <w:rsid w:val="00A3569D"/>
    <w:rsid w:val="00A3644D"/>
    <w:rsid w:val="00A37928"/>
    <w:rsid w:val="00A37E74"/>
    <w:rsid w:val="00A42F4D"/>
    <w:rsid w:val="00A4432E"/>
    <w:rsid w:val="00A46199"/>
    <w:rsid w:val="00A467ED"/>
    <w:rsid w:val="00A53D15"/>
    <w:rsid w:val="00A5419F"/>
    <w:rsid w:val="00A56E2A"/>
    <w:rsid w:val="00A62313"/>
    <w:rsid w:val="00A648EC"/>
    <w:rsid w:val="00A65B1F"/>
    <w:rsid w:val="00A660E1"/>
    <w:rsid w:val="00A72772"/>
    <w:rsid w:val="00A72917"/>
    <w:rsid w:val="00A74421"/>
    <w:rsid w:val="00A74CA6"/>
    <w:rsid w:val="00A819F9"/>
    <w:rsid w:val="00A83490"/>
    <w:rsid w:val="00A8671C"/>
    <w:rsid w:val="00A905E4"/>
    <w:rsid w:val="00A93B55"/>
    <w:rsid w:val="00A942A1"/>
    <w:rsid w:val="00A9571D"/>
    <w:rsid w:val="00A96897"/>
    <w:rsid w:val="00A9760F"/>
    <w:rsid w:val="00AA12DD"/>
    <w:rsid w:val="00AA1478"/>
    <w:rsid w:val="00AA2C7D"/>
    <w:rsid w:val="00AA5813"/>
    <w:rsid w:val="00AA5D0A"/>
    <w:rsid w:val="00AA7212"/>
    <w:rsid w:val="00AB2162"/>
    <w:rsid w:val="00AB2901"/>
    <w:rsid w:val="00AB35EC"/>
    <w:rsid w:val="00AB5E03"/>
    <w:rsid w:val="00AB77DA"/>
    <w:rsid w:val="00AC1EA2"/>
    <w:rsid w:val="00AC7A57"/>
    <w:rsid w:val="00AD331C"/>
    <w:rsid w:val="00AE1859"/>
    <w:rsid w:val="00AE3C21"/>
    <w:rsid w:val="00AE767C"/>
    <w:rsid w:val="00AF1654"/>
    <w:rsid w:val="00AF1D2E"/>
    <w:rsid w:val="00AF3229"/>
    <w:rsid w:val="00B01B0C"/>
    <w:rsid w:val="00B0417D"/>
    <w:rsid w:val="00B072A4"/>
    <w:rsid w:val="00B07A4B"/>
    <w:rsid w:val="00B14BD6"/>
    <w:rsid w:val="00B2111E"/>
    <w:rsid w:val="00B213B1"/>
    <w:rsid w:val="00B2279D"/>
    <w:rsid w:val="00B23E23"/>
    <w:rsid w:val="00B24FA5"/>
    <w:rsid w:val="00B25B88"/>
    <w:rsid w:val="00B269DE"/>
    <w:rsid w:val="00B273EF"/>
    <w:rsid w:val="00B360CC"/>
    <w:rsid w:val="00B36186"/>
    <w:rsid w:val="00B457B8"/>
    <w:rsid w:val="00B53AA6"/>
    <w:rsid w:val="00B573FD"/>
    <w:rsid w:val="00B57982"/>
    <w:rsid w:val="00B6389A"/>
    <w:rsid w:val="00B6416A"/>
    <w:rsid w:val="00B67723"/>
    <w:rsid w:val="00B704BF"/>
    <w:rsid w:val="00B70B42"/>
    <w:rsid w:val="00B74FCD"/>
    <w:rsid w:val="00B75922"/>
    <w:rsid w:val="00B912D6"/>
    <w:rsid w:val="00B918D1"/>
    <w:rsid w:val="00B9192D"/>
    <w:rsid w:val="00B92B15"/>
    <w:rsid w:val="00B92E1C"/>
    <w:rsid w:val="00B95C00"/>
    <w:rsid w:val="00B96D34"/>
    <w:rsid w:val="00B97A2A"/>
    <w:rsid w:val="00BA0FF0"/>
    <w:rsid w:val="00BB5CC0"/>
    <w:rsid w:val="00BB7795"/>
    <w:rsid w:val="00BC0C3D"/>
    <w:rsid w:val="00BC24C3"/>
    <w:rsid w:val="00BC657F"/>
    <w:rsid w:val="00BD083C"/>
    <w:rsid w:val="00BD3E10"/>
    <w:rsid w:val="00BD4A15"/>
    <w:rsid w:val="00BD5672"/>
    <w:rsid w:val="00BD5FCB"/>
    <w:rsid w:val="00BE0658"/>
    <w:rsid w:val="00BE076D"/>
    <w:rsid w:val="00BE0DDB"/>
    <w:rsid w:val="00BE1E02"/>
    <w:rsid w:val="00BE4F44"/>
    <w:rsid w:val="00BF00DE"/>
    <w:rsid w:val="00BF06D8"/>
    <w:rsid w:val="00BF35EF"/>
    <w:rsid w:val="00BF37C7"/>
    <w:rsid w:val="00BF5093"/>
    <w:rsid w:val="00BF5683"/>
    <w:rsid w:val="00C03326"/>
    <w:rsid w:val="00C03E9B"/>
    <w:rsid w:val="00C046CD"/>
    <w:rsid w:val="00C04AFE"/>
    <w:rsid w:val="00C07A0A"/>
    <w:rsid w:val="00C103CC"/>
    <w:rsid w:val="00C14636"/>
    <w:rsid w:val="00C154DF"/>
    <w:rsid w:val="00C21536"/>
    <w:rsid w:val="00C22852"/>
    <w:rsid w:val="00C238C7"/>
    <w:rsid w:val="00C27090"/>
    <w:rsid w:val="00C27D0F"/>
    <w:rsid w:val="00C407D9"/>
    <w:rsid w:val="00C44DAD"/>
    <w:rsid w:val="00C45523"/>
    <w:rsid w:val="00C478D4"/>
    <w:rsid w:val="00C51368"/>
    <w:rsid w:val="00C520C8"/>
    <w:rsid w:val="00C524D2"/>
    <w:rsid w:val="00C526AE"/>
    <w:rsid w:val="00C53631"/>
    <w:rsid w:val="00C53D46"/>
    <w:rsid w:val="00C611FF"/>
    <w:rsid w:val="00C63BB2"/>
    <w:rsid w:val="00C75ECB"/>
    <w:rsid w:val="00C76638"/>
    <w:rsid w:val="00C837E3"/>
    <w:rsid w:val="00C83AF3"/>
    <w:rsid w:val="00C87F21"/>
    <w:rsid w:val="00C942DD"/>
    <w:rsid w:val="00C958F1"/>
    <w:rsid w:val="00C9660C"/>
    <w:rsid w:val="00C96841"/>
    <w:rsid w:val="00CA1F62"/>
    <w:rsid w:val="00CA2288"/>
    <w:rsid w:val="00CA3629"/>
    <w:rsid w:val="00CA475F"/>
    <w:rsid w:val="00CB3DFD"/>
    <w:rsid w:val="00CC1A7B"/>
    <w:rsid w:val="00CC365E"/>
    <w:rsid w:val="00CD15F8"/>
    <w:rsid w:val="00CD4AD8"/>
    <w:rsid w:val="00CE0F13"/>
    <w:rsid w:val="00CE2376"/>
    <w:rsid w:val="00CE3789"/>
    <w:rsid w:val="00CF0983"/>
    <w:rsid w:val="00CF116B"/>
    <w:rsid w:val="00CF4587"/>
    <w:rsid w:val="00CF7574"/>
    <w:rsid w:val="00D02C33"/>
    <w:rsid w:val="00D07B03"/>
    <w:rsid w:val="00D11A4B"/>
    <w:rsid w:val="00D12AD5"/>
    <w:rsid w:val="00D20B2A"/>
    <w:rsid w:val="00D23C5C"/>
    <w:rsid w:val="00D2504F"/>
    <w:rsid w:val="00D252B5"/>
    <w:rsid w:val="00D2723F"/>
    <w:rsid w:val="00D27B18"/>
    <w:rsid w:val="00D30E41"/>
    <w:rsid w:val="00D319A3"/>
    <w:rsid w:val="00D31B89"/>
    <w:rsid w:val="00D329A3"/>
    <w:rsid w:val="00D37A7B"/>
    <w:rsid w:val="00D37EA3"/>
    <w:rsid w:val="00D40A69"/>
    <w:rsid w:val="00D4525F"/>
    <w:rsid w:val="00D47CEC"/>
    <w:rsid w:val="00D56914"/>
    <w:rsid w:val="00D646F6"/>
    <w:rsid w:val="00D67CB6"/>
    <w:rsid w:val="00D70683"/>
    <w:rsid w:val="00D74718"/>
    <w:rsid w:val="00D754B0"/>
    <w:rsid w:val="00D761DD"/>
    <w:rsid w:val="00D76B6A"/>
    <w:rsid w:val="00D81A7D"/>
    <w:rsid w:val="00D91276"/>
    <w:rsid w:val="00D92AF9"/>
    <w:rsid w:val="00D94D4D"/>
    <w:rsid w:val="00DA07F0"/>
    <w:rsid w:val="00DA109C"/>
    <w:rsid w:val="00DA6EE9"/>
    <w:rsid w:val="00DA7341"/>
    <w:rsid w:val="00DB2727"/>
    <w:rsid w:val="00DB2908"/>
    <w:rsid w:val="00DB34A6"/>
    <w:rsid w:val="00DB49F5"/>
    <w:rsid w:val="00DB77BF"/>
    <w:rsid w:val="00DC4B0E"/>
    <w:rsid w:val="00DC513D"/>
    <w:rsid w:val="00DC5C9C"/>
    <w:rsid w:val="00DC7F6A"/>
    <w:rsid w:val="00DD0560"/>
    <w:rsid w:val="00DD2231"/>
    <w:rsid w:val="00DD6716"/>
    <w:rsid w:val="00DE204C"/>
    <w:rsid w:val="00DF112F"/>
    <w:rsid w:val="00E018B3"/>
    <w:rsid w:val="00E1210B"/>
    <w:rsid w:val="00E124B4"/>
    <w:rsid w:val="00E12FE9"/>
    <w:rsid w:val="00E1393E"/>
    <w:rsid w:val="00E146C9"/>
    <w:rsid w:val="00E15683"/>
    <w:rsid w:val="00E20E2C"/>
    <w:rsid w:val="00E232D4"/>
    <w:rsid w:val="00E34A99"/>
    <w:rsid w:val="00E37619"/>
    <w:rsid w:val="00E4002B"/>
    <w:rsid w:val="00E41E17"/>
    <w:rsid w:val="00E454B8"/>
    <w:rsid w:val="00E4798F"/>
    <w:rsid w:val="00E47E5A"/>
    <w:rsid w:val="00E536A1"/>
    <w:rsid w:val="00E5533B"/>
    <w:rsid w:val="00E55372"/>
    <w:rsid w:val="00E55715"/>
    <w:rsid w:val="00E60806"/>
    <w:rsid w:val="00E616EB"/>
    <w:rsid w:val="00E6214A"/>
    <w:rsid w:val="00E64E7F"/>
    <w:rsid w:val="00E67B9D"/>
    <w:rsid w:val="00E71DC8"/>
    <w:rsid w:val="00E742C5"/>
    <w:rsid w:val="00E8029A"/>
    <w:rsid w:val="00E80632"/>
    <w:rsid w:val="00E82EEE"/>
    <w:rsid w:val="00E831E7"/>
    <w:rsid w:val="00E8481C"/>
    <w:rsid w:val="00E855A2"/>
    <w:rsid w:val="00E86CE7"/>
    <w:rsid w:val="00E93DE0"/>
    <w:rsid w:val="00EA2084"/>
    <w:rsid w:val="00EA49DF"/>
    <w:rsid w:val="00EB3B84"/>
    <w:rsid w:val="00EB74C5"/>
    <w:rsid w:val="00EC1B1E"/>
    <w:rsid w:val="00EC29F6"/>
    <w:rsid w:val="00EC2C0B"/>
    <w:rsid w:val="00EC49D4"/>
    <w:rsid w:val="00EC5EB4"/>
    <w:rsid w:val="00EC7EF7"/>
    <w:rsid w:val="00ED01A6"/>
    <w:rsid w:val="00ED2250"/>
    <w:rsid w:val="00ED2962"/>
    <w:rsid w:val="00EE0ED9"/>
    <w:rsid w:val="00EE3FC4"/>
    <w:rsid w:val="00EE51FB"/>
    <w:rsid w:val="00EF0D58"/>
    <w:rsid w:val="00EF19E2"/>
    <w:rsid w:val="00EF76AF"/>
    <w:rsid w:val="00F0174B"/>
    <w:rsid w:val="00F0221E"/>
    <w:rsid w:val="00F0273F"/>
    <w:rsid w:val="00F047A9"/>
    <w:rsid w:val="00F10972"/>
    <w:rsid w:val="00F12794"/>
    <w:rsid w:val="00F211C3"/>
    <w:rsid w:val="00F22706"/>
    <w:rsid w:val="00F24984"/>
    <w:rsid w:val="00F25C73"/>
    <w:rsid w:val="00F27DD0"/>
    <w:rsid w:val="00F30293"/>
    <w:rsid w:val="00F32EFB"/>
    <w:rsid w:val="00F34764"/>
    <w:rsid w:val="00F41A11"/>
    <w:rsid w:val="00F43D3C"/>
    <w:rsid w:val="00F470ED"/>
    <w:rsid w:val="00F53827"/>
    <w:rsid w:val="00F553AB"/>
    <w:rsid w:val="00F574AF"/>
    <w:rsid w:val="00F64955"/>
    <w:rsid w:val="00F67605"/>
    <w:rsid w:val="00F7163C"/>
    <w:rsid w:val="00F77743"/>
    <w:rsid w:val="00F81640"/>
    <w:rsid w:val="00F84A74"/>
    <w:rsid w:val="00F873C6"/>
    <w:rsid w:val="00F8783D"/>
    <w:rsid w:val="00F9237F"/>
    <w:rsid w:val="00F935CB"/>
    <w:rsid w:val="00F959BF"/>
    <w:rsid w:val="00FA0467"/>
    <w:rsid w:val="00FB0A08"/>
    <w:rsid w:val="00FB117F"/>
    <w:rsid w:val="00FB2DAC"/>
    <w:rsid w:val="00FB31BC"/>
    <w:rsid w:val="00FB3A65"/>
    <w:rsid w:val="00FB5A16"/>
    <w:rsid w:val="00FB683E"/>
    <w:rsid w:val="00FB6D5C"/>
    <w:rsid w:val="00FC151C"/>
    <w:rsid w:val="00FC371F"/>
    <w:rsid w:val="00FC3983"/>
    <w:rsid w:val="00FD4221"/>
    <w:rsid w:val="00FD58CC"/>
    <w:rsid w:val="00FD6B3C"/>
    <w:rsid w:val="00FE0B03"/>
    <w:rsid w:val="00FE131E"/>
    <w:rsid w:val="00FE2AB6"/>
    <w:rsid w:val="00FE460D"/>
    <w:rsid w:val="00FE7015"/>
    <w:rsid w:val="00FF0BF8"/>
    <w:rsid w:val="00FF134A"/>
    <w:rsid w:val="00FF278F"/>
    <w:rsid w:val="00FF62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BDE8"/>
  <w15:chartTrackingRefBased/>
  <w15:docId w15:val="{0B678340-26FC-4758-910B-47BD5B4F6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3E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23E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B23E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3E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3E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3E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E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E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E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3E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23E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B23E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3E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3E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3E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E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E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E23"/>
    <w:rPr>
      <w:rFonts w:eastAsiaTheme="majorEastAsia" w:cstheme="majorBidi"/>
      <w:color w:val="272727" w:themeColor="text1" w:themeTint="D8"/>
    </w:rPr>
  </w:style>
  <w:style w:type="paragraph" w:styleId="Title">
    <w:name w:val="Title"/>
    <w:basedOn w:val="Normal"/>
    <w:next w:val="Normal"/>
    <w:link w:val="TitleChar"/>
    <w:uiPriority w:val="10"/>
    <w:qFormat/>
    <w:rsid w:val="00B23E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E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E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E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E23"/>
    <w:pPr>
      <w:spacing w:before="160"/>
      <w:jc w:val="center"/>
    </w:pPr>
    <w:rPr>
      <w:i/>
      <w:iCs/>
      <w:color w:val="404040" w:themeColor="text1" w:themeTint="BF"/>
    </w:rPr>
  </w:style>
  <w:style w:type="character" w:customStyle="1" w:styleId="QuoteChar">
    <w:name w:val="Quote Char"/>
    <w:basedOn w:val="DefaultParagraphFont"/>
    <w:link w:val="Quote"/>
    <w:uiPriority w:val="29"/>
    <w:rsid w:val="00B23E23"/>
    <w:rPr>
      <w:i/>
      <w:iCs/>
      <w:color w:val="404040" w:themeColor="text1" w:themeTint="BF"/>
    </w:rPr>
  </w:style>
  <w:style w:type="paragraph" w:styleId="ListParagraph">
    <w:name w:val="List Paragraph"/>
    <w:basedOn w:val="Normal"/>
    <w:uiPriority w:val="34"/>
    <w:qFormat/>
    <w:rsid w:val="00B23E23"/>
    <w:pPr>
      <w:ind w:left="720"/>
      <w:contextualSpacing/>
    </w:pPr>
  </w:style>
  <w:style w:type="character" w:styleId="IntenseEmphasis">
    <w:name w:val="Intense Emphasis"/>
    <w:basedOn w:val="DefaultParagraphFont"/>
    <w:uiPriority w:val="21"/>
    <w:qFormat/>
    <w:rsid w:val="00B23E23"/>
    <w:rPr>
      <w:i/>
      <w:iCs/>
      <w:color w:val="0F4761" w:themeColor="accent1" w:themeShade="BF"/>
    </w:rPr>
  </w:style>
  <w:style w:type="paragraph" w:styleId="IntenseQuote">
    <w:name w:val="Intense Quote"/>
    <w:basedOn w:val="Normal"/>
    <w:next w:val="Normal"/>
    <w:link w:val="IntenseQuoteChar"/>
    <w:uiPriority w:val="30"/>
    <w:qFormat/>
    <w:rsid w:val="00B23E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3E23"/>
    <w:rPr>
      <w:i/>
      <w:iCs/>
      <w:color w:val="0F4761" w:themeColor="accent1" w:themeShade="BF"/>
    </w:rPr>
  </w:style>
  <w:style w:type="character" w:styleId="IntenseReference">
    <w:name w:val="Intense Reference"/>
    <w:basedOn w:val="DefaultParagraphFont"/>
    <w:uiPriority w:val="32"/>
    <w:qFormat/>
    <w:rsid w:val="00B23E23"/>
    <w:rPr>
      <w:b/>
      <w:bCs/>
      <w:smallCaps/>
      <w:color w:val="0F4761" w:themeColor="accent1" w:themeShade="BF"/>
      <w:spacing w:val="5"/>
    </w:rPr>
  </w:style>
  <w:style w:type="character" w:styleId="CommentReference">
    <w:name w:val="annotation reference"/>
    <w:basedOn w:val="DefaultParagraphFont"/>
    <w:uiPriority w:val="99"/>
    <w:semiHidden/>
    <w:unhideWhenUsed/>
    <w:rsid w:val="00682348"/>
    <w:rPr>
      <w:sz w:val="16"/>
      <w:szCs w:val="16"/>
    </w:rPr>
  </w:style>
  <w:style w:type="paragraph" w:styleId="CommentText">
    <w:name w:val="annotation text"/>
    <w:basedOn w:val="Normal"/>
    <w:link w:val="CommentTextChar"/>
    <w:uiPriority w:val="99"/>
    <w:unhideWhenUsed/>
    <w:rsid w:val="00682348"/>
    <w:pPr>
      <w:spacing w:line="240" w:lineRule="auto"/>
    </w:pPr>
    <w:rPr>
      <w:sz w:val="20"/>
      <w:szCs w:val="20"/>
    </w:rPr>
  </w:style>
  <w:style w:type="character" w:customStyle="1" w:styleId="CommentTextChar">
    <w:name w:val="Comment Text Char"/>
    <w:basedOn w:val="DefaultParagraphFont"/>
    <w:link w:val="CommentText"/>
    <w:uiPriority w:val="99"/>
    <w:rsid w:val="00682348"/>
    <w:rPr>
      <w:sz w:val="20"/>
      <w:szCs w:val="20"/>
    </w:rPr>
  </w:style>
  <w:style w:type="paragraph" w:styleId="CommentSubject">
    <w:name w:val="annotation subject"/>
    <w:basedOn w:val="CommentText"/>
    <w:next w:val="CommentText"/>
    <w:link w:val="CommentSubjectChar"/>
    <w:uiPriority w:val="99"/>
    <w:semiHidden/>
    <w:unhideWhenUsed/>
    <w:rsid w:val="00606133"/>
    <w:rPr>
      <w:b/>
      <w:bCs/>
    </w:rPr>
  </w:style>
  <w:style w:type="character" w:customStyle="1" w:styleId="CommentSubjectChar">
    <w:name w:val="Comment Subject Char"/>
    <w:basedOn w:val="CommentTextChar"/>
    <w:link w:val="CommentSubject"/>
    <w:uiPriority w:val="99"/>
    <w:semiHidden/>
    <w:rsid w:val="00606133"/>
    <w:rPr>
      <w:b/>
      <w:bCs/>
      <w:sz w:val="20"/>
      <w:szCs w:val="20"/>
    </w:rPr>
  </w:style>
  <w:style w:type="character" w:styleId="Hyperlink">
    <w:name w:val="Hyperlink"/>
    <w:basedOn w:val="DefaultParagraphFont"/>
    <w:uiPriority w:val="99"/>
    <w:unhideWhenUsed/>
    <w:rsid w:val="000B3008"/>
    <w:rPr>
      <w:color w:val="467886" w:themeColor="hyperlink"/>
      <w:u w:val="single"/>
    </w:rPr>
  </w:style>
  <w:style w:type="character" w:styleId="UnresolvedMention">
    <w:name w:val="Unresolved Mention"/>
    <w:basedOn w:val="DefaultParagraphFont"/>
    <w:uiPriority w:val="99"/>
    <w:semiHidden/>
    <w:unhideWhenUsed/>
    <w:rsid w:val="000B3008"/>
    <w:rPr>
      <w:color w:val="605E5C"/>
      <w:shd w:val="clear" w:color="auto" w:fill="E1DFDD"/>
    </w:rPr>
  </w:style>
  <w:style w:type="character" w:styleId="FollowedHyperlink">
    <w:name w:val="FollowedHyperlink"/>
    <w:basedOn w:val="DefaultParagraphFont"/>
    <w:uiPriority w:val="99"/>
    <w:semiHidden/>
    <w:unhideWhenUsed/>
    <w:rsid w:val="0079730D"/>
    <w:rPr>
      <w:color w:val="96607D" w:themeColor="followedHyperlink"/>
      <w:u w:val="single"/>
    </w:rPr>
  </w:style>
  <w:style w:type="paragraph" w:styleId="Header">
    <w:name w:val="header"/>
    <w:basedOn w:val="Normal"/>
    <w:link w:val="HeaderChar"/>
    <w:uiPriority w:val="99"/>
    <w:unhideWhenUsed/>
    <w:rsid w:val="00376D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6D0B"/>
  </w:style>
  <w:style w:type="paragraph" w:styleId="Footer">
    <w:name w:val="footer"/>
    <w:basedOn w:val="Normal"/>
    <w:link w:val="FooterChar"/>
    <w:uiPriority w:val="99"/>
    <w:unhideWhenUsed/>
    <w:rsid w:val="00376D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D0B"/>
  </w:style>
  <w:style w:type="paragraph" w:styleId="Revision">
    <w:name w:val="Revision"/>
    <w:hidden/>
    <w:uiPriority w:val="99"/>
    <w:semiHidden/>
    <w:rsid w:val="00F0174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477108">
      <w:bodyDiv w:val="1"/>
      <w:marLeft w:val="0"/>
      <w:marRight w:val="0"/>
      <w:marTop w:val="0"/>
      <w:marBottom w:val="0"/>
      <w:divBdr>
        <w:top w:val="none" w:sz="0" w:space="0" w:color="auto"/>
        <w:left w:val="none" w:sz="0" w:space="0" w:color="auto"/>
        <w:bottom w:val="none" w:sz="0" w:space="0" w:color="auto"/>
        <w:right w:val="none" w:sz="0" w:space="0" w:color="auto"/>
      </w:divBdr>
    </w:div>
    <w:div w:id="1246378337">
      <w:bodyDiv w:val="1"/>
      <w:marLeft w:val="0"/>
      <w:marRight w:val="0"/>
      <w:marTop w:val="0"/>
      <w:marBottom w:val="0"/>
      <w:divBdr>
        <w:top w:val="none" w:sz="0" w:space="0" w:color="auto"/>
        <w:left w:val="none" w:sz="0" w:space="0" w:color="auto"/>
        <w:bottom w:val="none" w:sz="0" w:space="0" w:color="auto"/>
        <w:right w:val="none" w:sz="0" w:space="0" w:color="auto"/>
      </w:divBdr>
    </w:div>
    <w:div w:id="1523086419">
      <w:bodyDiv w:val="1"/>
      <w:marLeft w:val="0"/>
      <w:marRight w:val="0"/>
      <w:marTop w:val="0"/>
      <w:marBottom w:val="0"/>
      <w:divBdr>
        <w:top w:val="none" w:sz="0" w:space="0" w:color="auto"/>
        <w:left w:val="none" w:sz="0" w:space="0" w:color="auto"/>
        <w:bottom w:val="none" w:sz="0" w:space="0" w:color="auto"/>
        <w:right w:val="none" w:sz="0" w:space="0" w:color="auto"/>
      </w:divBdr>
    </w:div>
    <w:div w:id="1899851794">
      <w:bodyDiv w:val="1"/>
      <w:marLeft w:val="0"/>
      <w:marRight w:val="0"/>
      <w:marTop w:val="0"/>
      <w:marBottom w:val="0"/>
      <w:divBdr>
        <w:top w:val="none" w:sz="0" w:space="0" w:color="auto"/>
        <w:left w:val="none" w:sz="0" w:space="0" w:color="auto"/>
        <w:bottom w:val="none" w:sz="0" w:space="0" w:color="auto"/>
        <w:right w:val="none" w:sz="0" w:space="0" w:color="auto"/>
      </w:divBdr>
    </w:div>
    <w:div w:id="211282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theme" Target="theme/theme1.xml" Id="rId10" /><Relationship Type="http://schemas.openxmlformats.org/officeDocument/2006/relationships/settings" Target="settings.xml" Id="rId4" /><Relationship Type="http://schemas.openxmlformats.org/officeDocument/2006/relationships/fontTable" Target="fontTable.xml" Id="rId9" /><Relationship Type="http://schemas.openxmlformats.org/officeDocument/2006/relationships/customXml" Target="/customXML/item2.xml" Id="R7e5f53b013284c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2.xml.rels>&#65279;<?xml version="1.0" encoding="utf-8"?><Relationships xmlns="http://schemas.openxmlformats.org/package/2006/relationships"><Relationship Type="http://schemas.openxmlformats.org/officeDocument/2006/relationships/customXmlProps" Target="/customXML/itemProps2.xml" Id="Rd3c4172d526e4b2384ade4b889302c76" /></Relationships>
</file>

<file path=customXML/item2.xml><?xml version="1.0" encoding="utf-8"?>
<metadata xmlns="http://www.objective.com/ecm/document/metadata/53D26341A57B383EE0540010E0463CCA" version="1.0.0">
  <systemFields>
    <field name="Objective-Id">
      <value order="0">A51392823</value>
    </field>
    <field name="Objective-Title">
      <value order="0">Case Study - Falkirk Council - Climate change plans within care contracts</value>
    </field>
    <field name="Objective-Description">
      <value order="0"/>
    </field>
    <field name="Objective-CreationStamp">
      <value order="0">2025-01-06T11:51:32Z</value>
    </field>
    <field name="Objective-IsApproved">
      <value order="0">false</value>
    </field>
    <field name="Objective-IsPublished">
      <value order="0">true</value>
    </field>
    <field name="Objective-DatePublished">
      <value order="0">2025-01-06T11:56:45Z</value>
    </field>
    <field name="Objective-ModificationStamp">
      <value order="0">2025-01-06T11:56:46Z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vA77385897</value>
    </field>
    <field name="Objective-Version">
      <value order="0">1.0</value>
    </field>
    <field name="Objective-VersionNumber">
      <value order="0">1</value>
    </field>
    <field name="Objective-VersionComment">
      <value order="0">First version</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2.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Metadata/LabelInfo.xml><?xml version="1.0" encoding="utf-8"?>
<clbl:labelList xmlns:clbl="http://schemas.microsoft.com/office/2020/mipLabelMetadata">
  <clbl:label id="{b4199b9c-a89e-442f-9799-431511f14748}" enabled="1" method="Privileged" siteId="{10efe0bd-a030-4bca-809c-b5e6745e499a}" removed="0"/>
</clbl:labelList>
</file>

<file path=docProps/app.xml><?xml version="1.0" encoding="utf-8"?>
<Properties xmlns="http://schemas.openxmlformats.org/officeDocument/2006/extended-properties" xmlns:vt="http://schemas.openxmlformats.org/officeDocument/2006/docPropsVTypes">
  <Template>Normal</Template>
  <TotalTime>7</TotalTime>
  <Pages>7</Pages>
  <Words>2506</Words>
  <Characters>14290</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D</dc:creator>
  <cp:keywords/>
  <dc:description/>
  <cp:lastModifiedBy>Lorraine Hook</cp:lastModifiedBy>
  <cp:revision>3</cp:revision>
  <dcterms:created xsi:type="dcterms:W3CDTF">2025-01-06T11:51:00Z</dcterms:created>
  <dcterms:modified xsi:type="dcterms:W3CDTF">2025-01-06T11:56:00Z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A51392823</vt:lpwstr>
  </property>
  <property fmtid="{D5CDD505-2E9C-101B-9397-08002B2CF9AE}" pid="4" name="Objective-Title">
    <vt:lpwstr>Case Study - Falkirk Council - Climate change plans within care contracts</vt:lpwstr>
  </property>
  <property fmtid="{D5CDD505-2E9C-101B-9397-08002B2CF9AE}" pid="5" name="Objective-Description">
    <vt:lpwstr/>
  </property>
  <property fmtid="{D5CDD505-2E9C-101B-9397-08002B2CF9AE}" pid="6" name="Objective-CreationStamp">
    <vt:filetime>2025-01-06T11:51:32Z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2025-01-06T11:56:45Z</vt:filetime>
  </property>
  <property fmtid="{D5CDD505-2E9C-101B-9397-08002B2CF9AE}" pid="10" name="Objective-ModificationStamp">
    <vt:filetime>2025-01-06T11:56:46Z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Id">
    <vt:lpwstr>vA77385897</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